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2B992" w14:textId="123F7539" w:rsidR="000E3CC8" w:rsidRDefault="000E3CC8">
      <w:pPr>
        <w:jc w:val="center"/>
        <w:rPr>
          <w:b/>
          <w:sz w:val="28"/>
          <w:lang w:val="fi-FI"/>
        </w:rPr>
      </w:pPr>
      <w:r>
        <w:rPr>
          <w:b/>
          <w:noProof/>
          <w:sz w:val="28"/>
          <w:lang w:val="fi-FI"/>
        </w:rPr>
        <w:drawing>
          <wp:inline distT="0" distB="0" distL="0" distR="0" wp14:anchorId="0243791B" wp14:editId="0DB1BF86">
            <wp:extent cx="4714875" cy="1571625"/>
            <wp:effectExtent l="0" t="0" r="9525" b="9525"/>
            <wp:docPr id="1623447230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BAC705" w14:textId="77777777" w:rsidR="000E3CC8" w:rsidRDefault="000E3CC8">
      <w:pPr>
        <w:jc w:val="center"/>
        <w:rPr>
          <w:b/>
          <w:sz w:val="28"/>
          <w:lang w:val="fi-FI"/>
        </w:rPr>
      </w:pPr>
    </w:p>
    <w:p w14:paraId="17DDC1A0" w14:textId="4A808352" w:rsidR="00DC64C6" w:rsidRDefault="00000000">
      <w:pPr>
        <w:jc w:val="center"/>
        <w:rPr>
          <w:b/>
          <w:sz w:val="28"/>
          <w:lang w:val="fi-FI"/>
        </w:rPr>
      </w:pPr>
      <w:r w:rsidRPr="00656EA5">
        <w:rPr>
          <w:b/>
          <w:sz w:val="28"/>
          <w:lang w:val="fi-FI"/>
        </w:rPr>
        <w:t xml:space="preserve">JOUPIN KOULUN </w:t>
      </w:r>
      <w:r w:rsidR="00EB12E7">
        <w:rPr>
          <w:b/>
          <w:sz w:val="28"/>
          <w:lang w:val="fi-FI"/>
        </w:rPr>
        <w:t>SUUNNITELMA OPPILAIDEN SUOJAAMISEKSI VÄKIVALLALTA, KIUSAAMISELTA JA HÄIRINNÄLTÄ</w:t>
      </w:r>
    </w:p>
    <w:p w14:paraId="10AD64B5" w14:textId="77777777" w:rsidR="00EB12E7" w:rsidRPr="00656EA5" w:rsidRDefault="00EB12E7">
      <w:pPr>
        <w:jc w:val="center"/>
        <w:rPr>
          <w:lang w:val="fi-FI"/>
        </w:rPr>
      </w:pPr>
    </w:p>
    <w:p w14:paraId="2CF4C26E" w14:textId="77777777" w:rsidR="00EB12E7" w:rsidRPr="00EB12E7" w:rsidRDefault="00EB12E7" w:rsidP="00EB12E7">
      <w:pPr>
        <w:rPr>
          <w:b/>
          <w:bCs/>
          <w:color w:val="0070C0"/>
          <w:lang w:val="fi-FI"/>
        </w:rPr>
      </w:pPr>
      <w:r w:rsidRPr="00EB12E7">
        <w:rPr>
          <w:b/>
          <w:bCs/>
          <w:color w:val="0070C0"/>
          <w:lang w:val="fi-FI"/>
        </w:rPr>
        <w:t>1. Lähtökohdat ja velvoitteet</w:t>
      </w:r>
    </w:p>
    <w:p w14:paraId="44D3D11C" w14:textId="77777777" w:rsidR="00EB12E7" w:rsidRPr="00EB12E7" w:rsidRDefault="00EB12E7" w:rsidP="00EB12E7">
      <w:pPr>
        <w:rPr>
          <w:lang w:val="fi-FI"/>
        </w:rPr>
      </w:pPr>
      <w:r w:rsidRPr="00EB12E7">
        <w:rPr>
          <w:lang w:val="fi-FI"/>
        </w:rPr>
        <w:t>Joupin koulun toiminta perustuu perusopetuslakiin (628/1998, 29 §), oppilas- ja opiskelijahuoltolakiin (1287/2013) sekä YK:n lapsen oikeuksien sopimukseen. Oppilaalla on oikeus turvalliseen opiskeluympäristöön, ja koulun henkilöstöllä on velvollisuus suojata oppilaita kiusaamiselta, väkivallalta, häirinnältä ja syrjinnältä sekä puuttua niihin viivytyksettä.</w:t>
      </w:r>
    </w:p>
    <w:p w14:paraId="0D09F3E2" w14:textId="77777777" w:rsidR="00EB12E7" w:rsidRPr="00EB12E7" w:rsidRDefault="00EB12E7" w:rsidP="00EB12E7">
      <w:pPr>
        <w:rPr>
          <w:lang w:val="fi-FI"/>
        </w:rPr>
      </w:pPr>
      <w:r w:rsidRPr="00EB12E7">
        <w:rPr>
          <w:lang w:val="fi-FI"/>
        </w:rPr>
        <w:t>Tämä suunnitelma toteuttaa Seinäjoen kaupungin yhteisiä linjauksia ja toimii osana koulun pelastussuunnitelmaa (PELSU) sekä opiskeluhuollon kokonaisuutta.</w:t>
      </w:r>
    </w:p>
    <w:p w14:paraId="51DDD2A8" w14:textId="3A6D35C1" w:rsidR="00EB12E7" w:rsidRPr="00EB12E7" w:rsidRDefault="00EB12E7" w:rsidP="00EB12E7">
      <w:pPr>
        <w:rPr>
          <w:color w:val="0070C0"/>
          <w:lang w:val="fi-FI"/>
        </w:rPr>
      </w:pPr>
    </w:p>
    <w:p w14:paraId="45E761A7" w14:textId="77777777" w:rsidR="00EB12E7" w:rsidRPr="00EB12E7" w:rsidRDefault="00EB12E7" w:rsidP="00EB12E7">
      <w:pPr>
        <w:rPr>
          <w:b/>
          <w:bCs/>
          <w:color w:val="0070C0"/>
          <w:lang w:val="fi-FI"/>
        </w:rPr>
      </w:pPr>
      <w:r w:rsidRPr="00EB12E7">
        <w:rPr>
          <w:b/>
          <w:bCs/>
          <w:color w:val="0070C0"/>
          <w:lang w:val="fi-FI"/>
        </w:rPr>
        <w:t>2. Joupin koulun toimintakulttuuri</w:t>
      </w:r>
    </w:p>
    <w:p w14:paraId="589A2FB7" w14:textId="77777777" w:rsidR="00EB12E7" w:rsidRPr="00EB12E7" w:rsidRDefault="00EB12E7" w:rsidP="00EB12E7">
      <w:pPr>
        <w:rPr>
          <w:lang w:val="fi-FI"/>
        </w:rPr>
      </w:pPr>
      <w:r w:rsidRPr="00EB12E7">
        <w:rPr>
          <w:lang w:val="fi-FI"/>
        </w:rPr>
        <w:t>Joupin koulu on yhteisöllinen, lähes kyläkoulun kaltainen kouluympäristö keskellä kaupunkia.</w:t>
      </w:r>
    </w:p>
    <w:p w14:paraId="2E255679" w14:textId="77777777" w:rsidR="00EB12E7" w:rsidRPr="00EB12E7" w:rsidRDefault="00EB12E7" w:rsidP="00EB12E7">
      <w:pPr>
        <w:numPr>
          <w:ilvl w:val="0"/>
          <w:numId w:val="10"/>
        </w:numPr>
        <w:rPr>
          <w:lang w:val="fi-FI"/>
        </w:rPr>
      </w:pPr>
      <w:r w:rsidRPr="00EB12E7">
        <w:rPr>
          <w:lang w:val="fi-FI"/>
        </w:rPr>
        <w:t>Koulun aikuiset tuntevat oppilaat hyvin ja oppilaat tuntevat toisensa.</w:t>
      </w:r>
    </w:p>
    <w:p w14:paraId="69733560" w14:textId="77777777" w:rsidR="00EB12E7" w:rsidRPr="00EB12E7" w:rsidRDefault="00EB12E7" w:rsidP="00EB12E7">
      <w:pPr>
        <w:numPr>
          <w:ilvl w:val="0"/>
          <w:numId w:val="10"/>
        </w:numPr>
        <w:rPr>
          <w:lang w:val="fi-FI"/>
        </w:rPr>
      </w:pPr>
      <w:r w:rsidRPr="00EB12E7">
        <w:rPr>
          <w:lang w:val="fi-FI"/>
        </w:rPr>
        <w:t>Toimintaa ohjaavat yhteiset säännöt ja selkeät toimintatavat kaikissa koulun arjen tilanteissa.</w:t>
      </w:r>
    </w:p>
    <w:p w14:paraId="03D3806A" w14:textId="77777777" w:rsidR="00EB12E7" w:rsidRPr="00EB12E7" w:rsidRDefault="00EB12E7" w:rsidP="00EB12E7">
      <w:pPr>
        <w:numPr>
          <w:ilvl w:val="0"/>
          <w:numId w:val="10"/>
        </w:numPr>
        <w:rPr>
          <w:lang w:val="fi-FI"/>
        </w:rPr>
      </w:pPr>
      <w:r w:rsidRPr="00EB12E7">
        <w:rPr>
          <w:lang w:val="fi-FI"/>
        </w:rPr>
        <w:t>Kaikki aikuiset kantavat yhteisen kasvatuksellisen vastuun ja puuttuvat tilanteisiin johdonmukaisesti.</w:t>
      </w:r>
    </w:p>
    <w:p w14:paraId="63F2227F" w14:textId="77777777" w:rsidR="00EB12E7" w:rsidRPr="00EB12E7" w:rsidRDefault="00EB12E7" w:rsidP="00EB12E7">
      <w:pPr>
        <w:rPr>
          <w:lang w:val="fi-FI"/>
        </w:rPr>
      </w:pPr>
      <w:r w:rsidRPr="00EB12E7">
        <w:rPr>
          <w:lang w:val="fi-FI"/>
        </w:rPr>
        <w:t>Toimintakulttuurissa korostetaan:</w:t>
      </w:r>
    </w:p>
    <w:p w14:paraId="5B22409F" w14:textId="77777777" w:rsidR="00EB12E7" w:rsidRPr="00EB12E7" w:rsidRDefault="00EB12E7" w:rsidP="00EB12E7">
      <w:pPr>
        <w:numPr>
          <w:ilvl w:val="0"/>
          <w:numId w:val="11"/>
        </w:numPr>
        <w:rPr>
          <w:lang w:val="fi-FI"/>
        </w:rPr>
      </w:pPr>
      <w:r w:rsidRPr="00EB12E7">
        <w:rPr>
          <w:lang w:val="fi-FI"/>
        </w:rPr>
        <w:t>kunnioittavaa vuorovaikutusta</w:t>
      </w:r>
    </w:p>
    <w:p w14:paraId="4C15EF79" w14:textId="77777777" w:rsidR="00EB12E7" w:rsidRPr="00EB12E7" w:rsidRDefault="00EB12E7" w:rsidP="00EB12E7">
      <w:pPr>
        <w:numPr>
          <w:ilvl w:val="0"/>
          <w:numId w:val="11"/>
        </w:numPr>
        <w:rPr>
          <w:lang w:val="fi-FI"/>
        </w:rPr>
      </w:pPr>
      <w:r w:rsidRPr="00EB12E7">
        <w:rPr>
          <w:lang w:val="fi-FI"/>
        </w:rPr>
        <w:t>turvallisuutta ja yhdenvertaisuutta</w:t>
      </w:r>
    </w:p>
    <w:p w14:paraId="0090DB63" w14:textId="77777777" w:rsidR="00EB12E7" w:rsidRPr="00EB12E7" w:rsidRDefault="00EB12E7" w:rsidP="00EB12E7">
      <w:pPr>
        <w:numPr>
          <w:ilvl w:val="0"/>
          <w:numId w:val="11"/>
        </w:numPr>
        <w:rPr>
          <w:lang w:val="fi-FI"/>
        </w:rPr>
      </w:pPr>
      <w:r w:rsidRPr="00EB12E7">
        <w:rPr>
          <w:lang w:val="fi-FI"/>
        </w:rPr>
        <w:lastRenderedPageBreak/>
        <w:t>jokaisen oppilaan osallisuutta</w:t>
      </w:r>
    </w:p>
    <w:p w14:paraId="503D240E" w14:textId="3FDA72A7" w:rsidR="00EB12E7" w:rsidRPr="00EB12E7" w:rsidRDefault="00EB12E7" w:rsidP="00EB12E7">
      <w:pPr>
        <w:rPr>
          <w:lang w:val="fi-FI"/>
        </w:rPr>
      </w:pPr>
    </w:p>
    <w:p w14:paraId="549D04AD" w14:textId="77777777" w:rsidR="00EB12E7" w:rsidRPr="00EB12E7" w:rsidRDefault="00EB12E7" w:rsidP="00EB12E7">
      <w:pPr>
        <w:rPr>
          <w:b/>
          <w:bCs/>
          <w:color w:val="0070C0"/>
          <w:lang w:val="fi-FI"/>
        </w:rPr>
      </w:pPr>
      <w:r w:rsidRPr="00EB12E7">
        <w:rPr>
          <w:b/>
          <w:bCs/>
          <w:color w:val="0070C0"/>
          <w:lang w:val="fi-FI"/>
        </w:rPr>
        <w:t>3. Ennaltaehkäisy</w:t>
      </w:r>
    </w:p>
    <w:p w14:paraId="26C9531D" w14:textId="77777777" w:rsidR="00EB12E7" w:rsidRPr="00EB12E7" w:rsidRDefault="00EB12E7" w:rsidP="00EB12E7">
      <w:pPr>
        <w:rPr>
          <w:b/>
          <w:bCs/>
          <w:color w:val="0070C0"/>
          <w:lang w:val="fi-FI"/>
        </w:rPr>
      </w:pPr>
      <w:r w:rsidRPr="00EB12E7">
        <w:rPr>
          <w:b/>
          <w:bCs/>
          <w:color w:val="0070C0"/>
          <w:lang w:val="fi-FI"/>
        </w:rPr>
        <w:t>3.1 Tunne- ja vuorovaikutustaidot</w:t>
      </w:r>
    </w:p>
    <w:p w14:paraId="14865974" w14:textId="77777777" w:rsidR="00EB12E7" w:rsidRPr="00EB12E7" w:rsidRDefault="00EB12E7" w:rsidP="00EB12E7">
      <w:pPr>
        <w:rPr>
          <w:lang w:val="fi-FI"/>
        </w:rPr>
      </w:pPr>
      <w:r w:rsidRPr="00EB12E7">
        <w:rPr>
          <w:lang w:val="fi-FI"/>
        </w:rPr>
        <w:t>Koulussa opetetaan ja harjoitellaan:</w:t>
      </w:r>
    </w:p>
    <w:p w14:paraId="0122696C" w14:textId="77777777" w:rsidR="00EB12E7" w:rsidRPr="00EB12E7" w:rsidRDefault="00EB12E7" w:rsidP="00EB12E7">
      <w:pPr>
        <w:numPr>
          <w:ilvl w:val="0"/>
          <w:numId w:val="12"/>
        </w:numPr>
        <w:rPr>
          <w:lang w:val="fi-FI"/>
        </w:rPr>
      </w:pPr>
      <w:r w:rsidRPr="00EB12E7">
        <w:rPr>
          <w:lang w:val="fi-FI"/>
        </w:rPr>
        <w:t>tunnetaitoja</w:t>
      </w:r>
    </w:p>
    <w:p w14:paraId="20330324" w14:textId="77777777" w:rsidR="00EB12E7" w:rsidRPr="00EB12E7" w:rsidRDefault="00EB12E7" w:rsidP="00EB12E7">
      <w:pPr>
        <w:numPr>
          <w:ilvl w:val="0"/>
          <w:numId w:val="12"/>
        </w:numPr>
        <w:rPr>
          <w:lang w:val="fi-FI"/>
        </w:rPr>
      </w:pPr>
      <w:r w:rsidRPr="00EB12E7">
        <w:rPr>
          <w:lang w:val="fi-FI"/>
        </w:rPr>
        <w:t>sosiaalisia taitoja</w:t>
      </w:r>
    </w:p>
    <w:p w14:paraId="600C4AAD" w14:textId="77777777" w:rsidR="00EB12E7" w:rsidRPr="00EB12E7" w:rsidRDefault="00EB12E7" w:rsidP="00EB12E7">
      <w:pPr>
        <w:numPr>
          <w:ilvl w:val="0"/>
          <w:numId w:val="12"/>
        </w:numPr>
        <w:rPr>
          <w:lang w:val="fi-FI"/>
        </w:rPr>
      </w:pPr>
      <w:r w:rsidRPr="00EB12E7">
        <w:rPr>
          <w:lang w:val="fi-FI"/>
        </w:rPr>
        <w:t>ristiriitojen rakentavaa ratkaisemista</w:t>
      </w:r>
    </w:p>
    <w:p w14:paraId="5299C8F1" w14:textId="77777777" w:rsidR="00EB12E7" w:rsidRPr="00EB12E7" w:rsidRDefault="00EB12E7" w:rsidP="00EB12E7">
      <w:pPr>
        <w:rPr>
          <w:lang w:val="fi-FI"/>
        </w:rPr>
      </w:pPr>
      <w:r w:rsidRPr="00EB12E7">
        <w:rPr>
          <w:lang w:val="fi-FI"/>
        </w:rPr>
        <w:t>Näillä tuetaan oppilaiden hyvinvointia ja ehkäistään kiusaamista ja konflikteja.</w:t>
      </w:r>
    </w:p>
    <w:p w14:paraId="70BEB1E5" w14:textId="77777777" w:rsidR="00EB12E7" w:rsidRPr="00EB12E7" w:rsidRDefault="00EB12E7" w:rsidP="00EB12E7">
      <w:pPr>
        <w:rPr>
          <w:b/>
          <w:bCs/>
          <w:color w:val="0070C0"/>
          <w:lang w:val="fi-FI"/>
        </w:rPr>
      </w:pPr>
      <w:r w:rsidRPr="00EB12E7">
        <w:rPr>
          <w:b/>
          <w:bCs/>
          <w:color w:val="0070C0"/>
          <w:lang w:val="fi-FI"/>
        </w:rPr>
        <w:t>3.2 Turvallinen kouluyhteisö</w:t>
      </w:r>
    </w:p>
    <w:p w14:paraId="5EBB910E" w14:textId="77777777" w:rsidR="00EB12E7" w:rsidRPr="00EB12E7" w:rsidRDefault="00EB12E7" w:rsidP="00EB12E7">
      <w:pPr>
        <w:numPr>
          <w:ilvl w:val="0"/>
          <w:numId w:val="13"/>
        </w:numPr>
        <w:rPr>
          <w:lang w:val="fi-FI"/>
        </w:rPr>
      </w:pPr>
      <w:r w:rsidRPr="00EB12E7">
        <w:rPr>
          <w:lang w:val="fi-FI"/>
        </w:rPr>
        <w:t>Yhteiset järjestyssäännöt muodostavat turvallisen arjen perustan.</w:t>
      </w:r>
    </w:p>
    <w:p w14:paraId="5CB8B175" w14:textId="77777777" w:rsidR="00EB12E7" w:rsidRPr="00EB12E7" w:rsidRDefault="00EB12E7" w:rsidP="00EB12E7">
      <w:pPr>
        <w:numPr>
          <w:ilvl w:val="0"/>
          <w:numId w:val="13"/>
        </w:numPr>
        <w:rPr>
          <w:lang w:val="fi-FI"/>
        </w:rPr>
      </w:pPr>
      <w:r w:rsidRPr="00EB12E7">
        <w:rPr>
          <w:lang w:val="fi-FI"/>
        </w:rPr>
        <w:t>Luokissa voidaan sopia lisäksi yhteisiä pelisääntöjä.</w:t>
      </w:r>
    </w:p>
    <w:p w14:paraId="347CBA82" w14:textId="77777777" w:rsidR="00EB12E7" w:rsidRPr="00EB12E7" w:rsidRDefault="00EB12E7" w:rsidP="00EB12E7">
      <w:pPr>
        <w:numPr>
          <w:ilvl w:val="0"/>
          <w:numId w:val="13"/>
        </w:numPr>
        <w:rPr>
          <w:lang w:val="fi-FI"/>
        </w:rPr>
      </w:pPr>
      <w:r w:rsidRPr="00EB12E7">
        <w:rPr>
          <w:lang w:val="fi-FI"/>
        </w:rPr>
        <w:t>Koulun aikuiset toimivat esimerkkinä vuorovaikutuksessa ja kielenkäytössä.</w:t>
      </w:r>
    </w:p>
    <w:p w14:paraId="300BE15F" w14:textId="77777777" w:rsidR="00EB12E7" w:rsidRPr="00EB12E7" w:rsidRDefault="00EB12E7" w:rsidP="00EB12E7">
      <w:pPr>
        <w:rPr>
          <w:b/>
          <w:bCs/>
          <w:color w:val="0070C0"/>
          <w:lang w:val="fi-FI"/>
        </w:rPr>
      </w:pPr>
      <w:r w:rsidRPr="00EB12E7">
        <w:rPr>
          <w:b/>
          <w:bCs/>
          <w:color w:val="0070C0"/>
          <w:lang w:val="fi-FI"/>
        </w:rPr>
        <w:t>3.3 Osallistaminen ja yhteisöllisyys</w:t>
      </w:r>
    </w:p>
    <w:p w14:paraId="52D1D2AD" w14:textId="77777777" w:rsidR="00EB12E7" w:rsidRPr="00EB12E7" w:rsidRDefault="00EB12E7" w:rsidP="00EB12E7">
      <w:pPr>
        <w:numPr>
          <w:ilvl w:val="0"/>
          <w:numId w:val="14"/>
        </w:numPr>
        <w:rPr>
          <w:lang w:val="fi-FI"/>
        </w:rPr>
      </w:pPr>
      <w:r w:rsidRPr="00EB12E7">
        <w:rPr>
          <w:lang w:val="fi-FI"/>
        </w:rPr>
        <w:t>Oppilaita osallistetaan turvallisen ilmapiirin rakentamiseen.</w:t>
      </w:r>
    </w:p>
    <w:p w14:paraId="568C1688" w14:textId="77777777" w:rsidR="00EB12E7" w:rsidRPr="00EB12E7" w:rsidRDefault="00EB12E7" w:rsidP="00EB12E7">
      <w:pPr>
        <w:numPr>
          <w:ilvl w:val="0"/>
          <w:numId w:val="14"/>
        </w:numPr>
        <w:rPr>
          <w:lang w:val="fi-FI"/>
        </w:rPr>
      </w:pPr>
      <w:r w:rsidRPr="00EB12E7">
        <w:rPr>
          <w:lang w:val="fi-FI"/>
        </w:rPr>
        <w:t>Ryhmäytymistä tuetaan säännöllisesti (lukuvuoden alussa, lomien jälkeen, muutostilanteissa).</w:t>
      </w:r>
    </w:p>
    <w:p w14:paraId="57493785" w14:textId="77777777" w:rsidR="00EB12E7" w:rsidRPr="00EB12E7" w:rsidRDefault="00EB12E7" w:rsidP="00EB12E7">
      <w:pPr>
        <w:numPr>
          <w:ilvl w:val="0"/>
          <w:numId w:val="14"/>
        </w:numPr>
        <w:rPr>
          <w:lang w:val="fi-FI"/>
        </w:rPr>
      </w:pPr>
      <w:r w:rsidRPr="00EB12E7">
        <w:rPr>
          <w:lang w:val="fi-FI"/>
        </w:rPr>
        <w:t>Huoltajat ovat mukana yhteistyössä.</w:t>
      </w:r>
    </w:p>
    <w:p w14:paraId="2EE3DA89" w14:textId="77777777" w:rsidR="00EB12E7" w:rsidRPr="00EB12E7" w:rsidRDefault="00EB12E7" w:rsidP="00EB12E7">
      <w:pPr>
        <w:numPr>
          <w:ilvl w:val="0"/>
          <w:numId w:val="14"/>
        </w:numPr>
        <w:rPr>
          <w:lang w:val="fi-FI"/>
        </w:rPr>
      </w:pPr>
      <w:r w:rsidRPr="00EB12E7">
        <w:rPr>
          <w:lang w:val="fi-FI"/>
        </w:rPr>
        <w:t>Tarvittaessa hyödynnetään tukioppilas- ja vertaistoimintaa.</w:t>
      </w:r>
    </w:p>
    <w:p w14:paraId="76437EDA" w14:textId="77777777" w:rsidR="00EB12E7" w:rsidRPr="00EB12E7" w:rsidRDefault="00EB12E7" w:rsidP="00EB12E7">
      <w:pPr>
        <w:rPr>
          <w:b/>
          <w:bCs/>
          <w:color w:val="0070C0"/>
          <w:lang w:val="fi-FI"/>
        </w:rPr>
      </w:pPr>
      <w:r w:rsidRPr="00EB12E7">
        <w:rPr>
          <w:b/>
          <w:bCs/>
          <w:color w:val="0070C0"/>
          <w:lang w:val="fi-FI"/>
        </w:rPr>
        <w:t>3.4 Tasa-arvo ja yhdenvertaisuus</w:t>
      </w:r>
    </w:p>
    <w:p w14:paraId="16665D2B" w14:textId="77777777" w:rsidR="00EB12E7" w:rsidRPr="00EB12E7" w:rsidRDefault="00EB12E7" w:rsidP="00EB12E7">
      <w:pPr>
        <w:numPr>
          <w:ilvl w:val="0"/>
          <w:numId w:val="15"/>
        </w:numPr>
        <w:rPr>
          <w:lang w:val="fi-FI"/>
        </w:rPr>
      </w:pPr>
      <w:r w:rsidRPr="00EB12E7">
        <w:rPr>
          <w:lang w:val="fi-FI"/>
        </w:rPr>
        <w:t>Koulussa toteutetaan tasa-arvo- ja yhdenvertaisuussuunnitelmaa.</w:t>
      </w:r>
    </w:p>
    <w:p w14:paraId="70110AB8" w14:textId="77777777" w:rsidR="00EB12E7" w:rsidRPr="00EB12E7" w:rsidRDefault="00EB12E7" w:rsidP="00EB12E7">
      <w:pPr>
        <w:numPr>
          <w:ilvl w:val="0"/>
          <w:numId w:val="15"/>
        </w:numPr>
        <w:rPr>
          <w:lang w:val="fi-FI"/>
        </w:rPr>
      </w:pPr>
      <w:r w:rsidRPr="00EB12E7">
        <w:rPr>
          <w:lang w:val="fi-FI"/>
        </w:rPr>
        <w:t>Oppilaita ohjataan toimimaan ilman stereotyyppisiä ennakko-odotuksia.</w:t>
      </w:r>
    </w:p>
    <w:p w14:paraId="58D5155A" w14:textId="60F8B23B" w:rsidR="00EB12E7" w:rsidRPr="00EB12E7" w:rsidRDefault="00EB12E7" w:rsidP="00EB12E7">
      <w:pPr>
        <w:rPr>
          <w:lang w:val="fi-FI"/>
        </w:rPr>
      </w:pPr>
    </w:p>
    <w:p w14:paraId="01A0F5BD" w14:textId="77777777" w:rsidR="00EB12E7" w:rsidRPr="00EB12E7" w:rsidRDefault="00EB12E7" w:rsidP="00EB12E7">
      <w:pPr>
        <w:rPr>
          <w:b/>
          <w:bCs/>
          <w:color w:val="0070C0"/>
          <w:lang w:val="fi-FI"/>
        </w:rPr>
      </w:pPr>
      <w:r w:rsidRPr="00EB12E7">
        <w:rPr>
          <w:b/>
          <w:bCs/>
          <w:color w:val="0070C0"/>
          <w:lang w:val="fi-FI"/>
        </w:rPr>
        <w:t>4. Kiusaamisen, häirinnän ja väkivallan määrittely</w:t>
      </w:r>
    </w:p>
    <w:p w14:paraId="1700178C" w14:textId="77777777" w:rsidR="00EB12E7" w:rsidRPr="00EB12E7" w:rsidRDefault="00EB12E7" w:rsidP="00EB12E7">
      <w:pPr>
        <w:rPr>
          <w:lang w:val="fi-FI"/>
        </w:rPr>
      </w:pPr>
      <w:r w:rsidRPr="00EB12E7">
        <w:rPr>
          <w:lang w:val="fi-FI"/>
        </w:rPr>
        <w:t>Kiusaamisella tarkoitetaan toistuvaa ja tahallista negatiivista toimintaa, jossa oppilas joutuu yhden tai useamman oppilaan kohteeksi.</w:t>
      </w:r>
      <w:r w:rsidRPr="00EB12E7">
        <w:rPr>
          <w:lang w:val="fi-FI"/>
        </w:rPr>
        <w:br/>
        <w:t>Kiusaamiseen liittyy usein voimasuhteiden epätasapaino.</w:t>
      </w:r>
    </w:p>
    <w:p w14:paraId="79941F10" w14:textId="77777777" w:rsidR="00EB12E7" w:rsidRPr="00EB12E7" w:rsidRDefault="00EB12E7" w:rsidP="00EB12E7">
      <w:pPr>
        <w:rPr>
          <w:lang w:val="fi-FI"/>
        </w:rPr>
      </w:pPr>
      <w:r w:rsidRPr="00EB12E7">
        <w:rPr>
          <w:lang w:val="fi-FI"/>
        </w:rPr>
        <w:t>Häirintä, syrjintä ja väkivalta voivat olla:</w:t>
      </w:r>
    </w:p>
    <w:p w14:paraId="42789FE9" w14:textId="77777777" w:rsidR="00EB12E7" w:rsidRPr="00EB12E7" w:rsidRDefault="00EB12E7" w:rsidP="00EB12E7">
      <w:pPr>
        <w:numPr>
          <w:ilvl w:val="0"/>
          <w:numId w:val="16"/>
        </w:numPr>
        <w:rPr>
          <w:lang w:val="fi-FI"/>
        </w:rPr>
      </w:pPr>
      <w:r w:rsidRPr="00EB12E7">
        <w:rPr>
          <w:lang w:val="fi-FI"/>
        </w:rPr>
        <w:t>fyysistä</w:t>
      </w:r>
    </w:p>
    <w:p w14:paraId="289B8FE1" w14:textId="77777777" w:rsidR="00EB12E7" w:rsidRPr="00EB12E7" w:rsidRDefault="00EB12E7" w:rsidP="00EB12E7">
      <w:pPr>
        <w:numPr>
          <w:ilvl w:val="0"/>
          <w:numId w:val="16"/>
        </w:numPr>
        <w:rPr>
          <w:lang w:val="fi-FI"/>
        </w:rPr>
      </w:pPr>
      <w:r w:rsidRPr="00EB12E7">
        <w:rPr>
          <w:lang w:val="fi-FI"/>
        </w:rPr>
        <w:t>psyykkistä</w:t>
      </w:r>
    </w:p>
    <w:p w14:paraId="72EB633B" w14:textId="77777777" w:rsidR="00EB12E7" w:rsidRPr="00EB12E7" w:rsidRDefault="00EB12E7" w:rsidP="00EB12E7">
      <w:pPr>
        <w:numPr>
          <w:ilvl w:val="0"/>
          <w:numId w:val="16"/>
        </w:numPr>
        <w:rPr>
          <w:lang w:val="fi-FI"/>
        </w:rPr>
      </w:pPr>
      <w:r w:rsidRPr="00EB12E7">
        <w:rPr>
          <w:lang w:val="fi-FI"/>
        </w:rPr>
        <w:t>sanallista</w:t>
      </w:r>
    </w:p>
    <w:p w14:paraId="4B4ACCFD" w14:textId="77777777" w:rsidR="00EB12E7" w:rsidRPr="00EB12E7" w:rsidRDefault="00EB12E7" w:rsidP="00EB12E7">
      <w:pPr>
        <w:numPr>
          <w:ilvl w:val="0"/>
          <w:numId w:val="16"/>
        </w:numPr>
        <w:rPr>
          <w:lang w:val="fi-FI"/>
        </w:rPr>
      </w:pPr>
      <w:r w:rsidRPr="00EB12E7">
        <w:rPr>
          <w:lang w:val="fi-FI"/>
        </w:rPr>
        <w:t>sosiaalista (esim. ulkopuolelle jättäminen)</w:t>
      </w:r>
    </w:p>
    <w:p w14:paraId="0FA6D7CF" w14:textId="77777777" w:rsidR="00EB12E7" w:rsidRPr="00EB12E7" w:rsidRDefault="00EB12E7" w:rsidP="00EB12E7">
      <w:pPr>
        <w:numPr>
          <w:ilvl w:val="0"/>
          <w:numId w:val="16"/>
        </w:numPr>
        <w:rPr>
          <w:lang w:val="fi-FI"/>
        </w:rPr>
      </w:pPr>
      <w:r w:rsidRPr="00EB12E7">
        <w:rPr>
          <w:lang w:val="fi-FI"/>
        </w:rPr>
        <w:t>digitaalista</w:t>
      </w:r>
    </w:p>
    <w:p w14:paraId="0EB1E822" w14:textId="7461A4B5" w:rsidR="00EB12E7" w:rsidRPr="00EB12E7" w:rsidRDefault="00EB12E7" w:rsidP="00EB12E7">
      <w:pPr>
        <w:rPr>
          <w:lang w:val="fi-FI"/>
        </w:rPr>
      </w:pPr>
    </w:p>
    <w:p w14:paraId="5A232236" w14:textId="77777777" w:rsidR="00EB12E7" w:rsidRPr="00EB12E7" w:rsidRDefault="00EB12E7" w:rsidP="00EB12E7">
      <w:pPr>
        <w:rPr>
          <w:b/>
          <w:bCs/>
          <w:color w:val="0070C0"/>
          <w:lang w:val="fi-FI"/>
        </w:rPr>
      </w:pPr>
      <w:r w:rsidRPr="00EB12E7">
        <w:rPr>
          <w:b/>
          <w:bCs/>
          <w:color w:val="0070C0"/>
          <w:lang w:val="fi-FI"/>
        </w:rPr>
        <w:t>5. Puuttuminen ja toimintamallit</w:t>
      </w:r>
    </w:p>
    <w:p w14:paraId="10E464DC" w14:textId="77777777" w:rsidR="00EB12E7" w:rsidRPr="00EB12E7" w:rsidRDefault="00EB12E7" w:rsidP="00EB12E7">
      <w:pPr>
        <w:rPr>
          <w:b/>
          <w:bCs/>
          <w:color w:val="0070C0"/>
          <w:lang w:val="fi-FI"/>
        </w:rPr>
      </w:pPr>
      <w:r w:rsidRPr="00EB12E7">
        <w:rPr>
          <w:b/>
          <w:bCs/>
          <w:color w:val="0070C0"/>
          <w:lang w:val="fi-FI"/>
        </w:rPr>
        <w:t>5.1 Välitön puuttuminen</w:t>
      </w:r>
    </w:p>
    <w:p w14:paraId="24FE0D56" w14:textId="77777777" w:rsidR="00EB12E7" w:rsidRPr="00EB12E7" w:rsidRDefault="00EB12E7" w:rsidP="00EB12E7">
      <w:pPr>
        <w:numPr>
          <w:ilvl w:val="0"/>
          <w:numId w:val="17"/>
        </w:numPr>
        <w:rPr>
          <w:lang w:val="fi-FI"/>
        </w:rPr>
      </w:pPr>
      <w:r w:rsidRPr="00EB12E7">
        <w:rPr>
          <w:lang w:val="fi-FI"/>
        </w:rPr>
        <w:t>Kaikkiin tilanteisiin puututaan heti.</w:t>
      </w:r>
    </w:p>
    <w:p w14:paraId="415265AC" w14:textId="77777777" w:rsidR="00EB12E7" w:rsidRPr="00EB12E7" w:rsidRDefault="00EB12E7" w:rsidP="00EB12E7">
      <w:pPr>
        <w:numPr>
          <w:ilvl w:val="0"/>
          <w:numId w:val="17"/>
        </w:numPr>
        <w:rPr>
          <w:lang w:val="fi-FI"/>
        </w:rPr>
      </w:pPr>
      <w:r w:rsidRPr="00EB12E7">
        <w:rPr>
          <w:lang w:val="fi-FI"/>
        </w:rPr>
        <w:t>Pienet ristiriidat käsitellään ohjaamalla oppilaita toimimaan oikein.</w:t>
      </w:r>
    </w:p>
    <w:p w14:paraId="111351A0" w14:textId="77777777" w:rsidR="00EB12E7" w:rsidRPr="00EB12E7" w:rsidRDefault="00EB12E7" w:rsidP="00EB12E7">
      <w:pPr>
        <w:numPr>
          <w:ilvl w:val="0"/>
          <w:numId w:val="17"/>
        </w:numPr>
        <w:rPr>
          <w:lang w:val="fi-FI"/>
        </w:rPr>
      </w:pPr>
      <w:r w:rsidRPr="00EB12E7">
        <w:rPr>
          <w:lang w:val="fi-FI"/>
        </w:rPr>
        <w:t>Tilanteen selvittäminen tapahtuu keskustellen osapuolten kanssa.</w:t>
      </w:r>
    </w:p>
    <w:p w14:paraId="2D2F2E4F" w14:textId="77777777" w:rsidR="00EB12E7" w:rsidRPr="00EB12E7" w:rsidRDefault="00EB12E7" w:rsidP="00EB12E7">
      <w:pPr>
        <w:rPr>
          <w:b/>
          <w:bCs/>
          <w:color w:val="0070C0"/>
          <w:lang w:val="fi-FI"/>
        </w:rPr>
      </w:pPr>
      <w:r w:rsidRPr="00EB12E7">
        <w:rPr>
          <w:b/>
          <w:bCs/>
          <w:color w:val="0070C0"/>
          <w:lang w:val="fi-FI"/>
        </w:rPr>
        <w:t>5.2 Laajemmat tilanteet</w:t>
      </w:r>
    </w:p>
    <w:p w14:paraId="0610559C" w14:textId="77777777" w:rsidR="00EB12E7" w:rsidRPr="00EB12E7" w:rsidRDefault="00EB12E7" w:rsidP="00EB12E7">
      <w:pPr>
        <w:numPr>
          <w:ilvl w:val="0"/>
          <w:numId w:val="18"/>
        </w:numPr>
        <w:rPr>
          <w:lang w:val="fi-FI"/>
        </w:rPr>
      </w:pPr>
      <w:r w:rsidRPr="00EB12E7">
        <w:rPr>
          <w:lang w:val="fi-FI"/>
        </w:rPr>
        <w:t>Sovitaan konkreettisista toimintatavoista</w:t>
      </w:r>
    </w:p>
    <w:p w14:paraId="3BB0EB08" w14:textId="77777777" w:rsidR="00EB12E7" w:rsidRPr="00EB12E7" w:rsidRDefault="00EB12E7" w:rsidP="00EB12E7">
      <w:pPr>
        <w:numPr>
          <w:ilvl w:val="0"/>
          <w:numId w:val="18"/>
        </w:numPr>
        <w:rPr>
          <w:lang w:val="fi-FI"/>
        </w:rPr>
      </w:pPr>
      <w:r w:rsidRPr="00EB12E7">
        <w:rPr>
          <w:lang w:val="fi-FI"/>
        </w:rPr>
        <w:t>Kirjataan sovitut asiat</w:t>
      </w:r>
    </w:p>
    <w:p w14:paraId="0D3575F0" w14:textId="77777777" w:rsidR="00EB12E7" w:rsidRPr="00EB12E7" w:rsidRDefault="00EB12E7" w:rsidP="00EB12E7">
      <w:pPr>
        <w:numPr>
          <w:ilvl w:val="0"/>
          <w:numId w:val="18"/>
        </w:numPr>
        <w:rPr>
          <w:lang w:val="fi-FI"/>
        </w:rPr>
      </w:pPr>
      <w:r w:rsidRPr="00EB12E7">
        <w:rPr>
          <w:lang w:val="fi-FI"/>
        </w:rPr>
        <w:t>Tiedotetaan huoltajia</w:t>
      </w:r>
    </w:p>
    <w:p w14:paraId="56FA3E78" w14:textId="77777777" w:rsidR="00EB12E7" w:rsidRPr="00EB12E7" w:rsidRDefault="00EB12E7" w:rsidP="00EB12E7">
      <w:pPr>
        <w:numPr>
          <w:ilvl w:val="0"/>
          <w:numId w:val="18"/>
        </w:numPr>
        <w:rPr>
          <w:lang w:val="fi-FI"/>
        </w:rPr>
      </w:pPr>
      <w:r w:rsidRPr="00EB12E7">
        <w:rPr>
          <w:lang w:val="fi-FI"/>
        </w:rPr>
        <w:t>Sovitaan seuranta</w:t>
      </w:r>
    </w:p>
    <w:p w14:paraId="593B69F8" w14:textId="77777777" w:rsidR="00EB12E7" w:rsidRPr="00EB12E7" w:rsidRDefault="00EB12E7" w:rsidP="00EB12E7">
      <w:pPr>
        <w:rPr>
          <w:b/>
          <w:bCs/>
          <w:color w:val="0070C0"/>
          <w:lang w:val="fi-FI"/>
        </w:rPr>
      </w:pPr>
      <w:r w:rsidRPr="00EB12E7">
        <w:rPr>
          <w:b/>
          <w:bCs/>
          <w:color w:val="0070C0"/>
          <w:lang w:val="fi-FI"/>
        </w:rPr>
        <w:t>5.3 Jatkuvat tai vakavat tilanteet</w:t>
      </w:r>
    </w:p>
    <w:p w14:paraId="575D29E8" w14:textId="77777777" w:rsidR="00EB12E7" w:rsidRPr="00EB12E7" w:rsidRDefault="00EB12E7" w:rsidP="00EB12E7">
      <w:pPr>
        <w:numPr>
          <w:ilvl w:val="0"/>
          <w:numId w:val="19"/>
        </w:numPr>
        <w:rPr>
          <w:lang w:val="fi-FI"/>
        </w:rPr>
      </w:pPr>
      <w:r w:rsidRPr="00EB12E7">
        <w:rPr>
          <w:lang w:val="fi-FI"/>
        </w:rPr>
        <w:t>Osapuolet kuullaan erikseen</w:t>
      </w:r>
    </w:p>
    <w:p w14:paraId="2C1D88D1" w14:textId="77777777" w:rsidR="00EB12E7" w:rsidRPr="00EB12E7" w:rsidRDefault="00EB12E7" w:rsidP="00EB12E7">
      <w:pPr>
        <w:numPr>
          <w:ilvl w:val="0"/>
          <w:numId w:val="19"/>
        </w:numPr>
        <w:rPr>
          <w:lang w:val="fi-FI"/>
        </w:rPr>
      </w:pPr>
      <w:r w:rsidRPr="00EB12E7">
        <w:rPr>
          <w:lang w:val="fi-FI"/>
        </w:rPr>
        <w:t>Huoltajat otetaan mukaan</w:t>
      </w:r>
    </w:p>
    <w:p w14:paraId="0416841C" w14:textId="77777777" w:rsidR="00EB12E7" w:rsidRPr="00EB12E7" w:rsidRDefault="00EB12E7" w:rsidP="00EB12E7">
      <w:pPr>
        <w:numPr>
          <w:ilvl w:val="0"/>
          <w:numId w:val="19"/>
        </w:numPr>
        <w:rPr>
          <w:lang w:val="fi-FI"/>
        </w:rPr>
      </w:pPr>
      <w:r w:rsidRPr="00EB12E7">
        <w:rPr>
          <w:lang w:val="fi-FI"/>
        </w:rPr>
        <w:t>Tarvittaessa asia käsitellään monialaisessa asiantuntijaryhmässä</w:t>
      </w:r>
    </w:p>
    <w:p w14:paraId="6ED6D2E7" w14:textId="77777777" w:rsidR="00EB12E7" w:rsidRPr="00EB12E7" w:rsidRDefault="00EB12E7" w:rsidP="00EB12E7">
      <w:pPr>
        <w:rPr>
          <w:b/>
          <w:bCs/>
          <w:color w:val="0070C0"/>
          <w:lang w:val="fi-FI"/>
        </w:rPr>
      </w:pPr>
      <w:r w:rsidRPr="00EB12E7">
        <w:rPr>
          <w:b/>
          <w:bCs/>
          <w:color w:val="0070C0"/>
          <w:lang w:val="fi-FI"/>
        </w:rPr>
        <w:t>5.4 Ilmoitusvelvollisuus ja yhteistyö</w:t>
      </w:r>
    </w:p>
    <w:p w14:paraId="4265D29E" w14:textId="40D59033" w:rsidR="00EB12E7" w:rsidRPr="00EB12E7" w:rsidRDefault="00EB12E7" w:rsidP="00EB12E7">
      <w:pPr>
        <w:numPr>
          <w:ilvl w:val="0"/>
          <w:numId w:val="20"/>
        </w:numPr>
        <w:rPr>
          <w:lang w:val="fi-FI"/>
        </w:rPr>
      </w:pPr>
      <w:r w:rsidRPr="00EB12E7">
        <w:rPr>
          <w:lang w:val="fi-FI"/>
        </w:rPr>
        <w:t>Huoltajille ilmoitetaan kiusaamis-, häirintä- ja väkivaltatapauksista</w:t>
      </w:r>
    </w:p>
    <w:p w14:paraId="574DC40D" w14:textId="77777777" w:rsidR="00EB12E7" w:rsidRPr="00EB12E7" w:rsidRDefault="00EB12E7" w:rsidP="00EB12E7">
      <w:pPr>
        <w:numPr>
          <w:ilvl w:val="0"/>
          <w:numId w:val="20"/>
        </w:numPr>
        <w:rPr>
          <w:lang w:val="fi-FI"/>
        </w:rPr>
      </w:pPr>
      <w:r w:rsidRPr="00EB12E7">
        <w:rPr>
          <w:lang w:val="fi-FI"/>
        </w:rPr>
        <w:t>Tarvittaessa tehdään lastensuojeluilmoitus</w:t>
      </w:r>
    </w:p>
    <w:p w14:paraId="5D66F998" w14:textId="77777777" w:rsidR="00EB12E7" w:rsidRPr="00EB12E7" w:rsidRDefault="00EB12E7" w:rsidP="00EB12E7">
      <w:pPr>
        <w:numPr>
          <w:ilvl w:val="0"/>
          <w:numId w:val="20"/>
        </w:numPr>
        <w:rPr>
          <w:lang w:val="fi-FI"/>
        </w:rPr>
      </w:pPr>
      <w:r w:rsidRPr="00EB12E7">
        <w:rPr>
          <w:lang w:val="fi-FI"/>
        </w:rPr>
        <w:t xml:space="preserve">Yhteistyötä tehdään mm.: </w:t>
      </w:r>
    </w:p>
    <w:p w14:paraId="52821203" w14:textId="77777777" w:rsidR="00EB12E7" w:rsidRPr="00EB12E7" w:rsidRDefault="00EB12E7" w:rsidP="00EB12E7">
      <w:pPr>
        <w:numPr>
          <w:ilvl w:val="1"/>
          <w:numId w:val="20"/>
        </w:numPr>
        <w:rPr>
          <w:lang w:val="fi-FI"/>
        </w:rPr>
      </w:pPr>
      <w:r w:rsidRPr="00EB12E7">
        <w:rPr>
          <w:lang w:val="fi-FI"/>
        </w:rPr>
        <w:t>opiskeluhuollon kanssa</w:t>
      </w:r>
    </w:p>
    <w:p w14:paraId="62F9D61A" w14:textId="77777777" w:rsidR="00EB12E7" w:rsidRPr="00EB12E7" w:rsidRDefault="00EB12E7" w:rsidP="00EB12E7">
      <w:pPr>
        <w:numPr>
          <w:ilvl w:val="1"/>
          <w:numId w:val="20"/>
        </w:numPr>
        <w:rPr>
          <w:lang w:val="fi-FI"/>
        </w:rPr>
      </w:pPr>
      <w:r w:rsidRPr="00EB12E7">
        <w:rPr>
          <w:lang w:val="fi-FI"/>
        </w:rPr>
        <w:t>nuorisopalvelujen kanssa</w:t>
      </w:r>
    </w:p>
    <w:p w14:paraId="25979B8F" w14:textId="77777777" w:rsidR="00EB12E7" w:rsidRPr="00EB12E7" w:rsidRDefault="00EB12E7" w:rsidP="00EB12E7">
      <w:pPr>
        <w:numPr>
          <w:ilvl w:val="1"/>
          <w:numId w:val="20"/>
        </w:numPr>
        <w:rPr>
          <w:lang w:val="fi-FI"/>
        </w:rPr>
      </w:pPr>
      <w:r w:rsidRPr="00EB12E7">
        <w:rPr>
          <w:lang w:val="fi-FI"/>
        </w:rPr>
        <w:t>poliisin tai muiden viranomaisten kanssa</w:t>
      </w:r>
    </w:p>
    <w:p w14:paraId="443776F2" w14:textId="1C5E9AB4" w:rsidR="00EB12E7" w:rsidRPr="00EB12E7" w:rsidRDefault="00EB12E7" w:rsidP="00EB12E7">
      <w:pPr>
        <w:rPr>
          <w:lang w:val="fi-FI"/>
        </w:rPr>
      </w:pPr>
    </w:p>
    <w:p w14:paraId="1EDAEC05" w14:textId="77777777" w:rsidR="00EB12E7" w:rsidRPr="00EB12E7" w:rsidRDefault="00EB12E7" w:rsidP="00EB12E7">
      <w:pPr>
        <w:rPr>
          <w:b/>
          <w:bCs/>
          <w:color w:val="0070C0"/>
          <w:lang w:val="fi-FI"/>
        </w:rPr>
      </w:pPr>
      <w:r w:rsidRPr="00EB12E7">
        <w:rPr>
          <w:b/>
          <w:bCs/>
          <w:color w:val="0070C0"/>
          <w:lang w:val="fi-FI"/>
        </w:rPr>
        <w:t>6. Seuranta ja jälkikäsittely</w:t>
      </w:r>
    </w:p>
    <w:p w14:paraId="4F9D47F1" w14:textId="77777777" w:rsidR="00EB12E7" w:rsidRPr="00EB12E7" w:rsidRDefault="00EB12E7" w:rsidP="00EB12E7">
      <w:pPr>
        <w:numPr>
          <w:ilvl w:val="0"/>
          <w:numId w:val="21"/>
        </w:numPr>
        <w:rPr>
          <w:lang w:val="fi-FI"/>
        </w:rPr>
      </w:pPr>
      <w:r w:rsidRPr="00EB12E7">
        <w:rPr>
          <w:lang w:val="fi-FI"/>
        </w:rPr>
        <w:t>Tilanteita seurataan sovitusti (esim. seurantakeskustelut)</w:t>
      </w:r>
    </w:p>
    <w:p w14:paraId="5FDDD75E" w14:textId="77777777" w:rsidR="00EB12E7" w:rsidRPr="00EB12E7" w:rsidRDefault="00EB12E7" w:rsidP="00EB12E7">
      <w:pPr>
        <w:numPr>
          <w:ilvl w:val="0"/>
          <w:numId w:val="21"/>
        </w:numPr>
        <w:rPr>
          <w:lang w:val="fi-FI"/>
        </w:rPr>
      </w:pPr>
      <w:r w:rsidRPr="00EB12E7">
        <w:rPr>
          <w:lang w:val="fi-FI"/>
        </w:rPr>
        <w:t xml:space="preserve">Hyödynnetään tarvittaessa: </w:t>
      </w:r>
    </w:p>
    <w:p w14:paraId="5C9C23CA" w14:textId="77777777" w:rsidR="00EB12E7" w:rsidRPr="00EB12E7" w:rsidRDefault="00EB12E7" w:rsidP="00EB12E7">
      <w:pPr>
        <w:numPr>
          <w:ilvl w:val="1"/>
          <w:numId w:val="21"/>
        </w:numPr>
        <w:rPr>
          <w:lang w:val="fi-FI"/>
        </w:rPr>
      </w:pPr>
      <w:r w:rsidRPr="00EB12E7">
        <w:rPr>
          <w:i/>
          <w:iCs/>
          <w:lang w:val="fi-FI"/>
        </w:rPr>
        <w:t>Mitä kuuluu?</w:t>
      </w:r>
      <w:r w:rsidRPr="00EB12E7">
        <w:rPr>
          <w:lang w:val="fi-FI"/>
        </w:rPr>
        <w:t xml:space="preserve"> -lomaketta</w:t>
      </w:r>
    </w:p>
    <w:p w14:paraId="6D15D2C6" w14:textId="77777777" w:rsidR="00EB12E7" w:rsidRPr="00EB12E7" w:rsidRDefault="00EB12E7" w:rsidP="00EB12E7">
      <w:pPr>
        <w:numPr>
          <w:ilvl w:val="1"/>
          <w:numId w:val="21"/>
        </w:numPr>
        <w:rPr>
          <w:lang w:val="fi-FI"/>
        </w:rPr>
      </w:pPr>
      <w:r w:rsidRPr="00EB12E7">
        <w:rPr>
          <w:lang w:val="fi-FI"/>
        </w:rPr>
        <w:t>opiskeluhuollon palveluja</w:t>
      </w:r>
    </w:p>
    <w:p w14:paraId="7943E053" w14:textId="77777777" w:rsidR="00EB12E7" w:rsidRPr="00EB12E7" w:rsidRDefault="00EB12E7" w:rsidP="00EB12E7">
      <w:pPr>
        <w:rPr>
          <w:lang w:val="fi-FI"/>
        </w:rPr>
      </w:pPr>
      <w:r w:rsidRPr="00EB12E7">
        <w:rPr>
          <w:lang w:val="fi-FI"/>
        </w:rPr>
        <w:t xml:space="preserve">Käsittely ei pääty yksittäiseen tilanteeseen, vaan </w:t>
      </w:r>
      <w:proofErr w:type="gramStart"/>
      <w:r w:rsidRPr="00EB12E7">
        <w:rPr>
          <w:lang w:val="fi-FI"/>
        </w:rPr>
        <w:t>jatkuu kunnes tilanne on</w:t>
      </w:r>
      <w:proofErr w:type="gramEnd"/>
      <w:r w:rsidRPr="00EB12E7">
        <w:rPr>
          <w:lang w:val="fi-FI"/>
        </w:rPr>
        <w:t xml:space="preserve"> ratkaistu.</w:t>
      </w:r>
    </w:p>
    <w:p w14:paraId="3C01CDA8" w14:textId="5BBA7D1D" w:rsidR="00EB12E7" w:rsidRPr="00EB12E7" w:rsidRDefault="00EB12E7" w:rsidP="00EB12E7">
      <w:pPr>
        <w:rPr>
          <w:lang w:val="fi-FI"/>
        </w:rPr>
      </w:pPr>
    </w:p>
    <w:p w14:paraId="2C3B8976" w14:textId="77777777" w:rsidR="00EB12E7" w:rsidRPr="00EB12E7" w:rsidRDefault="00EB12E7" w:rsidP="00EB12E7">
      <w:pPr>
        <w:rPr>
          <w:b/>
          <w:bCs/>
          <w:color w:val="0070C0"/>
          <w:lang w:val="fi-FI"/>
        </w:rPr>
      </w:pPr>
      <w:r w:rsidRPr="00EB12E7">
        <w:rPr>
          <w:b/>
          <w:bCs/>
          <w:color w:val="0070C0"/>
          <w:lang w:val="fi-FI"/>
        </w:rPr>
        <w:t>7. Oppilaan etu ja yhteisön turvallisuus</w:t>
      </w:r>
    </w:p>
    <w:p w14:paraId="03154F22" w14:textId="77777777" w:rsidR="00EB12E7" w:rsidRPr="00EB12E7" w:rsidRDefault="00EB12E7" w:rsidP="00EB12E7">
      <w:pPr>
        <w:rPr>
          <w:lang w:val="fi-FI"/>
        </w:rPr>
      </w:pPr>
      <w:r w:rsidRPr="00EB12E7">
        <w:rPr>
          <w:lang w:val="fi-FI"/>
        </w:rPr>
        <w:t>Toiminnassa huomioidaan:</w:t>
      </w:r>
    </w:p>
    <w:p w14:paraId="638987F7" w14:textId="77777777" w:rsidR="00EB12E7" w:rsidRPr="00EB12E7" w:rsidRDefault="00EB12E7" w:rsidP="00EB12E7">
      <w:pPr>
        <w:numPr>
          <w:ilvl w:val="0"/>
          <w:numId w:val="22"/>
        </w:numPr>
        <w:rPr>
          <w:lang w:val="fi-FI"/>
        </w:rPr>
      </w:pPr>
      <w:r w:rsidRPr="00EB12E7">
        <w:rPr>
          <w:lang w:val="fi-FI"/>
        </w:rPr>
        <w:t>yksittäisen oppilaan tuen tarve</w:t>
      </w:r>
    </w:p>
    <w:p w14:paraId="2E320CEA" w14:textId="77777777" w:rsidR="00EB12E7" w:rsidRPr="00EB12E7" w:rsidRDefault="00EB12E7" w:rsidP="00EB12E7">
      <w:pPr>
        <w:numPr>
          <w:ilvl w:val="0"/>
          <w:numId w:val="22"/>
        </w:numPr>
        <w:rPr>
          <w:lang w:val="fi-FI"/>
        </w:rPr>
      </w:pPr>
      <w:r w:rsidRPr="00EB12E7">
        <w:rPr>
          <w:lang w:val="fi-FI"/>
        </w:rPr>
        <w:t>koko kouluyhteisön oikeus turvalliseen ympäristöön</w:t>
      </w:r>
    </w:p>
    <w:p w14:paraId="512632FD" w14:textId="77777777" w:rsidR="00EB12E7" w:rsidRPr="00EB12E7" w:rsidRDefault="00EB12E7" w:rsidP="00EB12E7">
      <w:pPr>
        <w:rPr>
          <w:lang w:val="fi-FI"/>
        </w:rPr>
      </w:pPr>
      <w:r w:rsidRPr="00EB12E7">
        <w:rPr>
          <w:lang w:val="fi-FI"/>
        </w:rPr>
        <w:t>Yhden oppilaan oikeuksien toteuttaminen ei voi vaarantaa muiden oppilaiden turvallisuutta.</w:t>
      </w:r>
    </w:p>
    <w:p w14:paraId="417F06C7" w14:textId="3B08CD58" w:rsidR="00EB12E7" w:rsidRPr="00EB12E7" w:rsidRDefault="00EB12E7" w:rsidP="00EB12E7">
      <w:pPr>
        <w:rPr>
          <w:lang w:val="fi-FI"/>
        </w:rPr>
      </w:pPr>
    </w:p>
    <w:p w14:paraId="4133C53A" w14:textId="77777777" w:rsidR="00EB12E7" w:rsidRPr="00EB12E7" w:rsidRDefault="00EB12E7" w:rsidP="00EB12E7">
      <w:pPr>
        <w:rPr>
          <w:b/>
          <w:bCs/>
          <w:color w:val="0070C0"/>
          <w:lang w:val="fi-FI"/>
        </w:rPr>
      </w:pPr>
      <w:r w:rsidRPr="00EB12E7">
        <w:rPr>
          <w:b/>
          <w:bCs/>
          <w:color w:val="0070C0"/>
          <w:lang w:val="fi-FI"/>
        </w:rPr>
        <w:t>8. Seuranta ja arviointi</w:t>
      </w:r>
    </w:p>
    <w:p w14:paraId="7A22201A" w14:textId="77777777" w:rsidR="00EB12E7" w:rsidRPr="00EB12E7" w:rsidRDefault="00EB12E7" w:rsidP="00EB12E7">
      <w:pPr>
        <w:rPr>
          <w:lang w:val="fi-FI"/>
        </w:rPr>
      </w:pPr>
      <w:r w:rsidRPr="00EB12E7">
        <w:rPr>
          <w:lang w:val="fi-FI"/>
        </w:rPr>
        <w:t>Suunnitelman toteutumista seurataan osana:</w:t>
      </w:r>
    </w:p>
    <w:p w14:paraId="0A368414" w14:textId="77777777" w:rsidR="00EB12E7" w:rsidRPr="00EB12E7" w:rsidRDefault="00EB12E7" w:rsidP="00EB12E7">
      <w:pPr>
        <w:numPr>
          <w:ilvl w:val="0"/>
          <w:numId w:val="23"/>
        </w:numPr>
        <w:rPr>
          <w:lang w:val="fi-FI"/>
        </w:rPr>
      </w:pPr>
      <w:r w:rsidRPr="00EB12E7">
        <w:rPr>
          <w:lang w:val="fi-FI"/>
        </w:rPr>
        <w:t>koulun yhteisöllistä opiskeluhuoltoa</w:t>
      </w:r>
    </w:p>
    <w:p w14:paraId="6875A5D7" w14:textId="77777777" w:rsidR="00EB12E7" w:rsidRPr="00EB12E7" w:rsidRDefault="00EB12E7" w:rsidP="00EB12E7">
      <w:pPr>
        <w:numPr>
          <w:ilvl w:val="0"/>
          <w:numId w:val="23"/>
        </w:numPr>
        <w:rPr>
          <w:lang w:val="fi-FI"/>
        </w:rPr>
      </w:pPr>
      <w:r w:rsidRPr="00EB12E7">
        <w:rPr>
          <w:lang w:val="fi-FI"/>
        </w:rPr>
        <w:t>hyvinvointikyselyitä (esim. kouluterveyskysely)</w:t>
      </w:r>
    </w:p>
    <w:p w14:paraId="04681A40" w14:textId="77777777" w:rsidR="00EB12E7" w:rsidRPr="00EB12E7" w:rsidRDefault="00EB12E7" w:rsidP="00EB12E7">
      <w:pPr>
        <w:numPr>
          <w:ilvl w:val="0"/>
          <w:numId w:val="23"/>
        </w:numPr>
        <w:rPr>
          <w:lang w:val="fi-FI"/>
        </w:rPr>
      </w:pPr>
      <w:r w:rsidRPr="00EB12E7">
        <w:rPr>
          <w:lang w:val="fi-FI"/>
        </w:rPr>
        <w:t>koulun arjen havaintoja ja keskusteluja</w:t>
      </w:r>
    </w:p>
    <w:p w14:paraId="28C3C75E" w14:textId="77777777" w:rsidR="00EB12E7" w:rsidRPr="00EB12E7" w:rsidRDefault="00EB12E7" w:rsidP="00EB12E7">
      <w:pPr>
        <w:rPr>
          <w:lang w:val="fi-FI"/>
        </w:rPr>
      </w:pPr>
      <w:r w:rsidRPr="00EB12E7">
        <w:rPr>
          <w:lang w:val="fi-FI"/>
        </w:rPr>
        <w:t>Suunnitelmaa päivitetään tarvittaessa osana koulun muuta suunnittelutyötä.</w:t>
      </w:r>
    </w:p>
    <w:p w14:paraId="79C42AE0" w14:textId="7D1F7642" w:rsidR="00EB12E7" w:rsidRPr="00EB12E7" w:rsidRDefault="00EB12E7" w:rsidP="00EB12E7">
      <w:pPr>
        <w:rPr>
          <w:color w:val="0070C0"/>
          <w:lang w:val="fi-FI"/>
        </w:rPr>
      </w:pPr>
    </w:p>
    <w:p w14:paraId="75ADC962" w14:textId="77777777" w:rsidR="00EB12E7" w:rsidRPr="00EB12E7" w:rsidRDefault="00EB12E7" w:rsidP="00EB12E7">
      <w:pPr>
        <w:rPr>
          <w:b/>
          <w:bCs/>
          <w:color w:val="0070C0"/>
          <w:lang w:val="fi-FI"/>
        </w:rPr>
      </w:pPr>
      <w:r w:rsidRPr="00EB12E7">
        <w:rPr>
          <w:b/>
          <w:bCs/>
          <w:color w:val="0070C0"/>
          <w:lang w:val="fi-FI"/>
        </w:rPr>
        <w:t>9. Turvallisuuskäytännöt</w:t>
      </w:r>
    </w:p>
    <w:p w14:paraId="2713B81A" w14:textId="77777777" w:rsidR="00EB12E7" w:rsidRPr="00EB12E7" w:rsidRDefault="00EB12E7" w:rsidP="00EB12E7">
      <w:pPr>
        <w:numPr>
          <w:ilvl w:val="0"/>
          <w:numId w:val="24"/>
        </w:numPr>
        <w:rPr>
          <w:lang w:val="fi-FI"/>
        </w:rPr>
      </w:pPr>
      <w:r w:rsidRPr="00EB12E7">
        <w:rPr>
          <w:lang w:val="fi-FI"/>
        </w:rPr>
        <w:t>Turvallisuusasiat käydään läpi ja harjoitellaan vuosittain</w:t>
      </w:r>
    </w:p>
    <w:p w14:paraId="3A8A8EE5" w14:textId="77777777" w:rsidR="00EB12E7" w:rsidRPr="00EB12E7" w:rsidRDefault="00EB12E7" w:rsidP="00EB12E7">
      <w:pPr>
        <w:numPr>
          <w:ilvl w:val="0"/>
          <w:numId w:val="24"/>
        </w:numPr>
        <w:rPr>
          <w:lang w:val="fi-FI"/>
        </w:rPr>
      </w:pPr>
      <w:r w:rsidRPr="00EB12E7">
        <w:rPr>
          <w:lang w:val="fi-FI"/>
        </w:rPr>
        <w:t>Suunnitelma on osa koulun pelastussuunnitelmaa (PELSU)</w:t>
      </w:r>
    </w:p>
    <w:p w14:paraId="7098ABAC" w14:textId="77777777" w:rsidR="00EB12E7" w:rsidRPr="00EB12E7" w:rsidRDefault="00EB12E7" w:rsidP="00EB12E7">
      <w:pPr>
        <w:numPr>
          <w:ilvl w:val="0"/>
          <w:numId w:val="24"/>
        </w:numPr>
        <w:rPr>
          <w:lang w:val="fi-FI"/>
        </w:rPr>
      </w:pPr>
      <w:r w:rsidRPr="00EB12E7">
        <w:rPr>
          <w:lang w:val="fi-FI"/>
        </w:rPr>
        <w:t>Koko henkilöstö sitoutuu turvallisuuden ylläpitämiseen</w:t>
      </w:r>
    </w:p>
    <w:p w14:paraId="2BFEE670" w14:textId="5C09C034" w:rsidR="00EB12E7" w:rsidRPr="00EB12E7" w:rsidRDefault="00EB12E7" w:rsidP="00EB12E7">
      <w:pPr>
        <w:rPr>
          <w:lang w:val="fi-FI"/>
        </w:rPr>
      </w:pPr>
    </w:p>
    <w:p w14:paraId="6CDB2163" w14:textId="28ED1E53" w:rsidR="00EB12E7" w:rsidRDefault="00EB12E7" w:rsidP="00EB12E7">
      <w:pPr>
        <w:rPr>
          <w:lang w:val="fi-FI"/>
        </w:rPr>
      </w:pPr>
      <w:r w:rsidRPr="00EB12E7">
        <w:rPr>
          <w:b/>
          <w:bCs/>
          <w:lang w:val="fi-FI"/>
        </w:rPr>
        <w:t>Hyväksytty:</w:t>
      </w:r>
      <w:r w:rsidRPr="00EB12E7">
        <w:rPr>
          <w:lang w:val="fi-FI"/>
        </w:rPr>
        <w:t xml:space="preserve"> Joupin koulun opettajakunnan kokouksessa </w:t>
      </w:r>
      <w:r w:rsidR="00E44BBD">
        <w:rPr>
          <w:lang w:val="fi-FI"/>
        </w:rPr>
        <w:t>27</w:t>
      </w:r>
      <w:r w:rsidRPr="00EB12E7">
        <w:rPr>
          <w:lang w:val="fi-FI"/>
        </w:rPr>
        <w:t>.</w:t>
      </w:r>
      <w:r w:rsidR="00E44BBD">
        <w:rPr>
          <w:lang w:val="fi-FI"/>
        </w:rPr>
        <w:t>1</w:t>
      </w:r>
      <w:r w:rsidRPr="00EB12E7">
        <w:rPr>
          <w:lang w:val="fi-FI"/>
        </w:rPr>
        <w:t>.2026</w:t>
      </w:r>
    </w:p>
    <w:p w14:paraId="57743964" w14:textId="77777777" w:rsidR="00CB46CC" w:rsidRDefault="00CB46CC" w:rsidP="00EB12E7">
      <w:pPr>
        <w:rPr>
          <w:lang w:val="fi-FI"/>
        </w:rPr>
      </w:pPr>
    </w:p>
    <w:p w14:paraId="181B41D6" w14:textId="751F9D00" w:rsidR="00CB46CC" w:rsidRPr="00EB12E7" w:rsidRDefault="00CB46CC" w:rsidP="00EB12E7">
      <w:pPr>
        <w:rPr>
          <w:lang w:val="fi-FI"/>
        </w:rPr>
      </w:pPr>
      <w:r>
        <w:rPr>
          <w:lang w:val="fi-FI"/>
        </w:rPr>
        <w:t>Tero Rantala, Joupin koulun koulunjohtaja</w:t>
      </w:r>
    </w:p>
    <w:p w14:paraId="14470F1C" w14:textId="77777777" w:rsidR="00EB12E7" w:rsidRPr="00EB12E7" w:rsidRDefault="00EB12E7">
      <w:pPr>
        <w:rPr>
          <w:lang w:val="fi-FI"/>
        </w:rPr>
      </w:pPr>
    </w:p>
    <w:sectPr w:rsidR="00EB12E7" w:rsidRPr="00EB12E7" w:rsidSect="000346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51741" w14:textId="77777777" w:rsidR="001945AC" w:rsidRDefault="001945AC">
      <w:pPr>
        <w:spacing w:after="0" w:line="240" w:lineRule="auto"/>
      </w:pPr>
      <w:r>
        <w:separator/>
      </w:r>
    </w:p>
  </w:endnote>
  <w:endnote w:type="continuationSeparator" w:id="0">
    <w:p w14:paraId="514675EC" w14:textId="77777777" w:rsidR="001945AC" w:rsidRDefault="00194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BEFA3" w14:textId="77777777" w:rsidR="003C7FD4" w:rsidRDefault="003C7FD4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B0BF2" w14:textId="77777777" w:rsidR="003C7FD4" w:rsidRDefault="003C7FD4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955CE" w14:textId="77777777" w:rsidR="003C7FD4" w:rsidRDefault="003C7FD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03AD8" w14:textId="77777777" w:rsidR="001945AC" w:rsidRDefault="001945AC">
      <w:pPr>
        <w:spacing w:after="0" w:line="240" w:lineRule="auto"/>
      </w:pPr>
      <w:r>
        <w:separator/>
      </w:r>
    </w:p>
  </w:footnote>
  <w:footnote w:type="continuationSeparator" w:id="0">
    <w:p w14:paraId="75123EAC" w14:textId="77777777" w:rsidR="001945AC" w:rsidRDefault="00194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BEECC" w14:textId="77777777" w:rsidR="003C7FD4" w:rsidRDefault="003C7FD4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656C0" w14:textId="684D9EB1" w:rsidR="00DC64C6" w:rsidRPr="003C7FD4" w:rsidRDefault="00DC64C6" w:rsidP="003C7FD4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C683D" w14:textId="77777777" w:rsidR="003C7FD4" w:rsidRDefault="003C7FD4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ituluettel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ituluettel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Merkittyluettel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Merkittyluette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C07818"/>
    <w:multiLevelType w:val="multilevel"/>
    <w:tmpl w:val="DFC41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924C37"/>
    <w:multiLevelType w:val="multilevel"/>
    <w:tmpl w:val="56D0F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A87DAD"/>
    <w:multiLevelType w:val="multilevel"/>
    <w:tmpl w:val="2EEC8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B71AA6"/>
    <w:multiLevelType w:val="multilevel"/>
    <w:tmpl w:val="28B29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0F3EBB"/>
    <w:multiLevelType w:val="multilevel"/>
    <w:tmpl w:val="77CA1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7C18FE"/>
    <w:multiLevelType w:val="multilevel"/>
    <w:tmpl w:val="0808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10470C"/>
    <w:multiLevelType w:val="multilevel"/>
    <w:tmpl w:val="976EF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587E4F"/>
    <w:multiLevelType w:val="multilevel"/>
    <w:tmpl w:val="FA542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FC63FE"/>
    <w:multiLevelType w:val="multilevel"/>
    <w:tmpl w:val="C9C2A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DC0B22"/>
    <w:multiLevelType w:val="multilevel"/>
    <w:tmpl w:val="7F2C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9F33D8"/>
    <w:multiLevelType w:val="multilevel"/>
    <w:tmpl w:val="3B2C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375C8D"/>
    <w:multiLevelType w:val="multilevel"/>
    <w:tmpl w:val="8CA4F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E71091"/>
    <w:multiLevelType w:val="multilevel"/>
    <w:tmpl w:val="8662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287829"/>
    <w:multiLevelType w:val="multilevel"/>
    <w:tmpl w:val="08AA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6D5A55"/>
    <w:multiLevelType w:val="multilevel"/>
    <w:tmpl w:val="701E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654437">
    <w:abstractNumId w:val="8"/>
  </w:num>
  <w:num w:numId="2" w16cid:durableId="1462504010">
    <w:abstractNumId w:val="6"/>
  </w:num>
  <w:num w:numId="3" w16cid:durableId="1689599750">
    <w:abstractNumId w:val="5"/>
  </w:num>
  <w:num w:numId="4" w16cid:durableId="612204362">
    <w:abstractNumId w:val="4"/>
  </w:num>
  <w:num w:numId="5" w16cid:durableId="598638401">
    <w:abstractNumId w:val="7"/>
  </w:num>
  <w:num w:numId="6" w16cid:durableId="1817918870">
    <w:abstractNumId w:val="3"/>
  </w:num>
  <w:num w:numId="7" w16cid:durableId="870073682">
    <w:abstractNumId w:val="2"/>
  </w:num>
  <w:num w:numId="8" w16cid:durableId="1379476594">
    <w:abstractNumId w:val="1"/>
  </w:num>
  <w:num w:numId="9" w16cid:durableId="2133011321">
    <w:abstractNumId w:val="0"/>
  </w:num>
  <w:num w:numId="10" w16cid:durableId="155919939">
    <w:abstractNumId w:val="12"/>
  </w:num>
  <w:num w:numId="11" w16cid:durableId="1589146129">
    <w:abstractNumId w:val="11"/>
  </w:num>
  <w:num w:numId="12" w16cid:durableId="84767316">
    <w:abstractNumId w:val="15"/>
  </w:num>
  <w:num w:numId="13" w16cid:durableId="1536458750">
    <w:abstractNumId w:val="16"/>
  </w:num>
  <w:num w:numId="14" w16cid:durableId="970525505">
    <w:abstractNumId w:val="9"/>
  </w:num>
  <w:num w:numId="15" w16cid:durableId="1720737481">
    <w:abstractNumId w:val="17"/>
  </w:num>
  <w:num w:numId="16" w16cid:durableId="1438405223">
    <w:abstractNumId w:val="10"/>
  </w:num>
  <w:num w:numId="17" w16cid:durableId="121535172">
    <w:abstractNumId w:val="21"/>
  </w:num>
  <w:num w:numId="18" w16cid:durableId="1859191867">
    <w:abstractNumId w:val="20"/>
  </w:num>
  <w:num w:numId="19" w16cid:durableId="1384672738">
    <w:abstractNumId w:val="23"/>
  </w:num>
  <w:num w:numId="20" w16cid:durableId="2134663938">
    <w:abstractNumId w:val="13"/>
  </w:num>
  <w:num w:numId="21" w16cid:durableId="472987847">
    <w:abstractNumId w:val="22"/>
  </w:num>
  <w:num w:numId="22" w16cid:durableId="154609657">
    <w:abstractNumId w:val="19"/>
  </w:num>
  <w:num w:numId="23" w16cid:durableId="1687517110">
    <w:abstractNumId w:val="14"/>
  </w:num>
  <w:num w:numId="24" w16cid:durableId="69458180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3CC8"/>
    <w:rsid w:val="0015074B"/>
    <w:rsid w:val="001945AC"/>
    <w:rsid w:val="0029639D"/>
    <w:rsid w:val="002A3DA9"/>
    <w:rsid w:val="00326F90"/>
    <w:rsid w:val="003C7FD4"/>
    <w:rsid w:val="003D28E1"/>
    <w:rsid w:val="00557175"/>
    <w:rsid w:val="00656EA5"/>
    <w:rsid w:val="00AA1D8D"/>
    <w:rsid w:val="00B47730"/>
    <w:rsid w:val="00CB0664"/>
    <w:rsid w:val="00CB46CC"/>
    <w:rsid w:val="00CD2DB1"/>
    <w:rsid w:val="00DC64C6"/>
    <w:rsid w:val="00DF06E7"/>
    <w:rsid w:val="00E44BBD"/>
    <w:rsid w:val="00EB12E7"/>
    <w:rsid w:val="00F477A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6E018A"/>
  <w14:defaultImageDpi w14:val="300"/>
  <w15:docId w15:val="{0708C1CA-CA4C-4AA5-94E4-A2F16425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C693F"/>
  </w:style>
  <w:style w:type="paragraph" w:styleId="Otsikko1">
    <w:name w:val="heading 1"/>
    <w:basedOn w:val="Normaali"/>
    <w:next w:val="Normaali"/>
    <w:link w:val="Otsikk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618BF"/>
  </w:style>
  <w:style w:type="paragraph" w:styleId="Alatunniste">
    <w:name w:val="footer"/>
    <w:basedOn w:val="Normaali"/>
    <w:link w:val="Ala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618BF"/>
  </w:style>
  <w:style w:type="paragraph" w:styleId="Eivli">
    <w:name w:val="No Spacing"/>
    <w:uiPriority w:val="1"/>
    <w:qFormat/>
    <w:rsid w:val="00FC693F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">
    <w:name w:val="Title"/>
    <w:basedOn w:val="Normaali"/>
    <w:next w:val="Normaali"/>
    <w:link w:val="Otsikk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FC693F"/>
    <w:pPr>
      <w:ind w:left="720"/>
      <w:contextualSpacing/>
    </w:pPr>
  </w:style>
  <w:style w:type="paragraph" w:styleId="Leipteksti">
    <w:name w:val="Body Text"/>
    <w:basedOn w:val="Normaali"/>
    <w:link w:val="LeiptekstiChar"/>
    <w:uiPriority w:val="99"/>
    <w:unhideWhenUsed/>
    <w:rsid w:val="00AA1D8D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rsid w:val="00AA1D8D"/>
  </w:style>
  <w:style w:type="paragraph" w:styleId="Leipteksti2">
    <w:name w:val="Body Text 2"/>
    <w:basedOn w:val="Normaali"/>
    <w:link w:val="Leipteksti2Char"/>
    <w:uiPriority w:val="99"/>
    <w:unhideWhenUsed/>
    <w:rsid w:val="00AA1D8D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AA1D8D"/>
  </w:style>
  <w:style w:type="paragraph" w:styleId="Leipteksti3">
    <w:name w:val="Body Text 3"/>
    <w:basedOn w:val="Normaali"/>
    <w:link w:val="Leiptekst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rsid w:val="00AA1D8D"/>
    <w:rPr>
      <w:sz w:val="16"/>
      <w:szCs w:val="16"/>
    </w:rPr>
  </w:style>
  <w:style w:type="paragraph" w:styleId="Luettelo">
    <w:name w:val="List"/>
    <w:basedOn w:val="Normaali"/>
    <w:uiPriority w:val="99"/>
    <w:unhideWhenUsed/>
    <w:rsid w:val="00AA1D8D"/>
    <w:pPr>
      <w:ind w:left="360" w:hanging="360"/>
      <w:contextualSpacing/>
    </w:pPr>
  </w:style>
  <w:style w:type="paragraph" w:styleId="Luettelo2">
    <w:name w:val="List 2"/>
    <w:basedOn w:val="Normaali"/>
    <w:uiPriority w:val="99"/>
    <w:unhideWhenUsed/>
    <w:rsid w:val="00326F90"/>
    <w:pPr>
      <w:ind w:left="720" w:hanging="360"/>
      <w:contextualSpacing/>
    </w:pPr>
  </w:style>
  <w:style w:type="paragraph" w:styleId="Luettelo3">
    <w:name w:val="List 3"/>
    <w:basedOn w:val="Normaali"/>
    <w:uiPriority w:val="99"/>
    <w:unhideWhenUsed/>
    <w:rsid w:val="00326F90"/>
    <w:pPr>
      <w:ind w:left="1080" w:hanging="360"/>
      <w:contextualSpacing/>
    </w:pPr>
  </w:style>
  <w:style w:type="paragraph" w:styleId="Merkittyluettelo">
    <w:name w:val="List Bullet"/>
    <w:basedOn w:val="Normaali"/>
    <w:uiPriority w:val="99"/>
    <w:unhideWhenUsed/>
    <w:rsid w:val="00326F90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unhideWhenUsed/>
    <w:rsid w:val="00326F90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unhideWhenUsed/>
    <w:rsid w:val="00326F90"/>
    <w:pPr>
      <w:numPr>
        <w:numId w:val="3"/>
      </w:numPr>
      <w:contextualSpacing/>
    </w:pPr>
  </w:style>
  <w:style w:type="paragraph" w:styleId="Numeroituluettelo">
    <w:name w:val="List Number"/>
    <w:basedOn w:val="Normaali"/>
    <w:uiPriority w:val="99"/>
    <w:unhideWhenUsed/>
    <w:rsid w:val="00326F90"/>
    <w:pPr>
      <w:numPr>
        <w:numId w:val="5"/>
      </w:numPr>
      <w:contextualSpacing/>
    </w:pPr>
  </w:style>
  <w:style w:type="paragraph" w:styleId="Numeroituluettelo2">
    <w:name w:val="List Number 2"/>
    <w:basedOn w:val="Normaali"/>
    <w:uiPriority w:val="99"/>
    <w:unhideWhenUsed/>
    <w:rsid w:val="0029639D"/>
    <w:pPr>
      <w:numPr>
        <w:numId w:val="6"/>
      </w:numPr>
      <w:contextualSpacing/>
    </w:pPr>
  </w:style>
  <w:style w:type="paragraph" w:styleId="Numeroituluettelo3">
    <w:name w:val="List Number 3"/>
    <w:basedOn w:val="Normaali"/>
    <w:uiPriority w:val="99"/>
    <w:unhideWhenUsed/>
    <w:rsid w:val="0029639D"/>
    <w:pPr>
      <w:numPr>
        <w:numId w:val="7"/>
      </w:numPr>
      <w:contextualSpacing/>
    </w:pPr>
  </w:style>
  <w:style w:type="paragraph" w:styleId="Jatkoluettelo">
    <w:name w:val="List Continue"/>
    <w:basedOn w:val="Normaali"/>
    <w:uiPriority w:val="99"/>
    <w:unhideWhenUsed/>
    <w:rsid w:val="0029639D"/>
    <w:pPr>
      <w:spacing w:after="120"/>
      <w:ind w:left="360"/>
      <w:contextualSpacing/>
    </w:pPr>
  </w:style>
  <w:style w:type="paragraph" w:styleId="Jatkoluettelo2">
    <w:name w:val="List Continue 2"/>
    <w:basedOn w:val="Normaali"/>
    <w:uiPriority w:val="99"/>
    <w:unhideWhenUsed/>
    <w:rsid w:val="0029639D"/>
    <w:pPr>
      <w:spacing w:after="120"/>
      <w:ind w:left="720"/>
      <w:contextualSpacing/>
    </w:pPr>
  </w:style>
  <w:style w:type="paragraph" w:styleId="Jatkoluettelo3">
    <w:name w:val="List Continue 3"/>
    <w:basedOn w:val="Normaali"/>
    <w:uiPriority w:val="99"/>
    <w:unhideWhenUsed/>
    <w:rsid w:val="0029639D"/>
    <w:pPr>
      <w:spacing w:after="120"/>
      <w:ind w:left="1080"/>
      <w:contextualSpacing/>
    </w:pPr>
  </w:style>
  <w:style w:type="paragraph" w:styleId="Makroteksti">
    <w:name w:val="macro"/>
    <w:link w:val="Makrotekst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rsid w:val="0029639D"/>
    <w:rPr>
      <w:rFonts w:ascii="Courier" w:hAnsi="Courier"/>
      <w:sz w:val="20"/>
      <w:szCs w:val="20"/>
    </w:rPr>
  </w:style>
  <w:style w:type="paragraph" w:styleId="Lainaus">
    <w:name w:val="Quote"/>
    <w:basedOn w:val="Normaali"/>
    <w:next w:val="Normaali"/>
    <w:link w:val="LainausChar"/>
    <w:uiPriority w:val="29"/>
    <w:qFormat/>
    <w:rsid w:val="00FC693F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FC693F"/>
    <w:rPr>
      <w:i/>
      <w:iCs/>
      <w:color w:val="000000" w:themeColor="tex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oimakas">
    <w:name w:val="Strong"/>
    <w:basedOn w:val="Kappaleenoletusfontti"/>
    <w:uiPriority w:val="22"/>
    <w:qFormat/>
    <w:rsid w:val="00FC693F"/>
    <w:rPr>
      <w:b/>
      <w:bCs/>
    </w:rPr>
  </w:style>
  <w:style w:type="character" w:styleId="Korostus">
    <w:name w:val="Emphasis"/>
    <w:basedOn w:val="Kappaleenoletusfontti"/>
    <w:uiPriority w:val="20"/>
    <w:qFormat/>
    <w:rsid w:val="00FC693F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C693F"/>
    <w:rPr>
      <w:b/>
      <w:bCs/>
      <w:i/>
      <w:iCs/>
      <w:color w:val="4F81BD" w:themeColor="accent1"/>
    </w:rPr>
  </w:style>
  <w:style w:type="character" w:styleId="Hienovarainenkorostus">
    <w:name w:val="Subtle Emphasis"/>
    <w:basedOn w:val="Kappaleenoletusfontti"/>
    <w:uiPriority w:val="19"/>
    <w:qFormat/>
    <w:rsid w:val="00FC693F"/>
    <w:rPr>
      <w:i/>
      <w:iCs/>
      <w:color w:val="808080" w:themeColor="text1" w:themeTint="7F"/>
    </w:rPr>
  </w:style>
  <w:style w:type="character" w:styleId="Voimakaskorostus">
    <w:name w:val="Intense Emphasis"/>
    <w:basedOn w:val="Kappaleenoletusfontti"/>
    <w:uiPriority w:val="21"/>
    <w:qFormat/>
    <w:rsid w:val="00FC693F"/>
    <w:rPr>
      <w:b/>
      <w:bCs/>
      <w:i/>
      <w:iCs/>
      <w:color w:val="4F81BD" w:themeColor="accent1"/>
    </w:rPr>
  </w:style>
  <w:style w:type="character" w:styleId="Hienovarainenviittaus">
    <w:name w:val="Subtle Reference"/>
    <w:basedOn w:val="Kappaleenoletusfontti"/>
    <w:uiPriority w:val="31"/>
    <w:qFormat/>
    <w:rsid w:val="00FC693F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FC693F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FC693F"/>
    <w:pPr>
      <w:outlineLvl w:val="9"/>
    </w:pPr>
  </w:style>
  <w:style w:type="table" w:styleId="TaulukkoRuudukko">
    <w:name w:val="Table Grid"/>
    <w:basedOn w:val="Normaalitaulukk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varjostus">
    <w:name w:val="Light Shading"/>
    <w:basedOn w:val="Normaalitaulukk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aalealuettelo">
    <w:name w:val="Light List"/>
    <w:basedOn w:val="Normaalitaulukk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aalearuudukko">
    <w:name w:val="Light Grid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Normaalivarjostus1">
    <w:name w:val="Medium Shading 1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">
    <w:name w:val="Medium List 1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Normaaliluettelo2">
    <w:name w:val="Medium List 2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">
    <w:name w:val="Medium Grid 1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Normaaliruudukko2">
    <w:name w:val="Medium Grid 2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maluettelo">
    <w:name w:val="Dark List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iksvarjostus">
    <w:name w:val="Colorful Shading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">
    <w:name w:val="Colorful List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ruudukko">
    <w:name w:val="Colorful Grid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474</Words>
  <Characters>3845</Characters>
  <Application>Microsoft Office Word</Application>
  <DocSecurity>0</DocSecurity>
  <Lines>32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Rantala Tero</cp:lastModifiedBy>
  <cp:revision>6</cp:revision>
  <dcterms:created xsi:type="dcterms:W3CDTF">2026-05-05T11:34:00Z</dcterms:created>
  <dcterms:modified xsi:type="dcterms:W3CDTF">2026-05-11T15:28:00Z</dcterms:modified>
  <cp:category/>
</cp:coreProperties>
</file>