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52C" w:rsidRDefault="00D8052C">
      <w:r>
        <w:rPr>
          <w:noProof/>
          <w:lang w:eastAsia="fi-FI"/>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-262020</wp:posOffset>
                </wp:positionV>
                <wp:extent cx="5824108" cy="929768"/>
                <wp:effectExtent l="0" t="0" r="24765" b="22860"/>
                <wp:wrapNone/>
                <wp:docPr id="10" name="Suorakulmio: Pyöristetyt kulmat 10"/>
                <wp:cNvGraphicFramePr/>
                <a:graphic xmlns:a="http://schemas.openxmlformats.org/drawingml/2006/main">
                  <a:graphicData uri="http://schemas.microsoft.com/office/word/2010/wordprocessingShape">
                    <wps:wsp>
                      <wps:cNvSpPr/>
                      <wps:spPr>
                        <a:xfrm>
                          <a:off x="0" y="0"/>
                          <a:ext cx="5824108" cy="92976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052C" w:rsidRPr="00D8052C" w:rsidRDefault="00D8052C" w:rsidP="00D8052C">
                            <w:pPr>
                              <w:jc w:val="center"/>
                              <w:rPr>
                                <w:sz w:val="32"/>
                                <w:szCs w:val="32"/>
                              </w:rPr>
                            </w:pPr>
                            <w:r w:rsidRPr="00D8052C">
                              <w:rPr>
                                <w:sz w:val="32"/>
                                <w:szCs w:val="32"/>
                              </w:rPr>
                              <w:t>Seinäjoen kaupungin</w:t>
                            </w:r>
                            <w:r w:rsidR="00EC3CC7">
                              <w:rPr>
                                <w:sz w:val="32"/>
                                <w:szCs w:val="32"/>
                              </w:rPr>
                              <w:t xml:space="preserve"> peruskoulujen</w:t>
                            </w:r>
                            <w:r w:rsidRPr="00D8052C">
                              <w:rPr>
                                <w:sz w:val="32"/>
                                <w:szCs w:val="32"/>
                              </w:rPr>
                              <w:t xml:space="preserve"> Liikkuva koulu -toiminnan perusta</w:t>
                            </w:r>
                            <w:r>
                              <w:rPr>
                                <w:sz w:val="32"/>
                                <w:szCs w:val="32"/>
                              </w:rPr>
                              <w:t>s</w:t>
                            </w:r>
                            <w:r w:rsidRPr="00D8052C">
                              <w:rPr>
                                <w:sz w:val="32"/>
                                <w:szCs w:val="32"/>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orakulmio: Pyöristetyt kulmat 10" o:spid="_x0000_s1026" style="position:absolute;margin-left:0;margin-top:-20.65pt;width:458.6pt;height:73.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" fillcolor="#4472c4 [3204]" strokecolor="#1f3763 [1604]" strokeweight="1pt">
                <v:stroke joinstyle="miter"/>
                <v:textbox>
                  <w:txbxContent>
                    <w:p w:rsidR="00D8052C" w:rsidRPr="00D8052C" w:rsidRDefault="00D8052C" w:rsidP="00D8052C">
                      <w:pPr>
                        <w:jc w:val="center"/>
                        <w:rPr>
                          <w:sz w:val="32"/>
                          <w:szCs w:val="32"/>
                        </w:rPr>
                      </w:pPr>
                      <w:r w:rsidRPr="00D8052C">
                        <w:rPr>
                          <w:sz w:val="32"/>
                          <w:szCs w:val="32"/>
                        </w:rPr>
                        <w:t>Seinäjoen kaupungin</w:t>
                      </w:r>
                      <w:r w:rsidR="00EC3CC7">
                        <w:rPr>
                          <w:sz w:val="32"/>
                          <w:szCs w:val="32"/>
                        </w:rPr>
                        <w:t xml:space="preserve"> peruskoulujen</w:t>
                      </w:r>
                      <w:r w:rsidRPr="00D8052C">
                        <w:rPr>
                          <w:sz w:val="32"/>
                          <w:szCs w:val="32"/>
                        </w:rPr>
                        <w:t xml:space="preserve"> Liikkuva koulu -toiminnan perusta</w:t>
                      </w:r>
                      <w:r>
                        <w:rPr>
                          <w:sz w:val="32"/>
                          <w:szCs w:val="32"/>
                        </w:rPr>
                        <w:t>s</w:t>
                      </w:r>
                      <w:r w:rsidRPr="00D8052C">
                        <w:rPr>
                          <w:sz w:val="32"/>
                          <w:szCs w:val="32"/>
                        </w:rPr>
                        <w:t>o</w:t>
                      </w:r>
                    </w:p>
                  </w:txbxContent>
                </v:textbox>
                <w10:wrap anchorx="margin"/>
              </v:roundrect>
            </w:pict>
          </mc:Fallback>
        </mc:AlternateContent>
      </w:r>
    </w:p>
    <w:p w:rsidR="00D8052C" w:rsidRDefault="00D8052C"/>
    <w:p w:rsidR="00D8052C" w:rsidRDefault="00D8052C"/>
    <w:p w:rsidR="00016176" w:rsidRDefault="00573B51">
      <w:r>
        <w:rPr>
          <w:noProof/>
          <w:lang w:eastAsia="fi-FI"/>
        </w:rPr>
        <w:drawing>
          <wp:inline distT="0" distB="0" distL="0" distR="0">
            <wp:extent cx="5781675" cy="3409950"/>
            <wp:effectExtent l="0" t="19050" r="47625" b="19050"/>
            <wp:docPr id="5" name="Kaaviokuv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A53DA" w:rsidRDefault="003A53DA">
      <w:r>
        <w:rPr>
          <w:noProof/>
          <w:lang w:eastAsia="fi-FI"/>
        </w:rPr>
        <w:drawing>
          <wp:inline distT="0" distB="0" distL="0" distR="0" wp14:anchorId="2D12B250" wp14:editId="414F7523">
            <wp:extent cx="5781675" cy="3409950"/>
            <wp:effectExtent l="0" t="0" r="9525" b="19050"/>
            <wp:docPr id="6" name="Kaaviokuv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A53DA" w:rsidRDefault="003A53DA"/>
    <w:p w:rsidR="00794D9E" w:rsidRDefault="00794D9E"/>
    <w:p w:rsidR="00794D9E" w:rsidRDefault="00794D9E"/>
    <w:p w:rsidR="00794D9E" w:rsidRDefault="00794D9E">
      <w:r>
        <w:rPr>
          <w:noProof/>
          <w:lang w:eastAsia="fi-FI"/>
        </w:rPr>
        <w:lastRenderedPageBreak/>
        <w:drawing>
          <wp:inline distT="0" distB="0" distL="0" distR="0" wp14:anchorId="7AD644BE" wp14:editId="091817BA">
            <wp:extent cx="5781675" cy="3409950"/>
            <wp:effectExtent l="0" t="0" r="66675" b="19050"/>
            <wp:docPr id="7" name="Kaaviokuv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94D9E" w:rsidRDefault="00794D9E">
      <w:r>
        <w:rPr>
          <w:noProof/>
          <w:lang w:eastAsia="fi-FI"/>
        </w:rPr>
        <w:drawing>
          <wp:inline distT="0" distB="0" distL="0" distR="0" wp14:anchorId="71EB670D" wp14:editId="6EDD5B3A">
            <wp:extent cx="5781675" cy="3409950"/>
            <wp:effectExtent l="19050" t="0" r="9525" b="19050"/>
            <wp:docPr id="8" name="Kaaviokuv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35E0B" w:rsidRDefault="00635E0B"/>
    <w:p w:rsidR="009F549D" w:rsidRDefault="009F549D"/>
    <w:p w:rsidR="009F549D" w:rsidRDefault="009F549D"/>
    <w:p w:rsidR="009F549D" w:rsidRDefault="009F549D"/>
    <w:p w:rsidR="00635E0B" w:rsidRDefault="00635E0B"/>
    <w:p w:rsidR="00635E0B" w:rsidRDefault="00635E0B"/>
    <w:p w:rsidR="00635E0B" w:rsidRDefault="00D8052C">
      <w:r>
        <w:rPr>
          <w:noProof/>
          <w:lang w:eastAsia="fi-FI"/>
        </w:rPr>
        <w:lastRenderedPageBreak/>
        <mc:AlternateContent>
          <mc:Choice Requires="wps">
            <w:drawing>
              <wp:anchor distT="0" distB="0" distL="114300" distR="114300" simplePos="0" relativeHeight="251661312" behindDoc="0" locked="0" layoutInCell="1" allowOverlap="1">
                <wp:simplePos x="0" y="0"/>
                <wp:positionH relativeFrom="column">
                  <wp:posOffset>470935</wp:posOffset>
                </wp:positionH>
                <wp:positionV relativeFrom="paragraph">
                  <wp:posOffset>-615486</wp:posOffset>
                </wp:positionV>
                <wp:extent cx="5009990" cy="875980"/>
                <wp:effectExtent l="0" t="0" r="19685" b="19685"/>
                <wp:wrapNone/>
                <wp:docPr id="12" name="Suorakulmio: Pyöristetyt kulmat 12"/>
                <wp:cNvGraphicFramePr/>
                <a:graphic xmlns:a="http://schemas.openxmlformats.org/drawingml/2006/main">
                  <a:graphicData uri="http://schemas.microsoft.com/office/word/2010/wordprocessingShape">
                    <wps:wsp>
                      <wps:cNvSpPr/>
                      <wps:spPr>
                        <a:xfrm>
                          <a:off x="0" y="0"/>
                          <a:ext cx="5009990" cy="8759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052C" w:rsidRPr="00D8052C" w:rsidRDefault="007D01D5" w:rsidP="00D8052C">
                            <w:pPr>
                              <w:jc w:val="center"/>
                              <w:rPr>
                                <w:sz w:val="36"/>
                                <w:szCs w:val="36"/>
                              </w:rPr>
                            </w:pPr>
                            <w:r>
                              <w:rPr>
                                <w:sz w:val="36"/>
                                <w:szCs w:val="36"/>
                              </w:rPr>
                              <w:t xml:space="preserve"> K</w:t>
                            </w:r>
                            <w:r w:rsidR="00D8052C" w:rsidRPr="00D8052C">
                              <w:rPr>
                                <w:sz w:val="36"/>
                                <w:szCs w:val="36"/>
                              </w:rPr>
                              <w:t xml:space="preserve">äytännön toimenpiteet ja </w:t>
                            </w:r>
                            <w:r w:rsidR="00D228A1">
                              <w:rPr>
                                <w:sz w:val="36"/>
                                <w:szCs w:val="36"/>
                              </w:rPr>
                              <w:t>arviointi</w:t>
                            </w:r>
                            <w:r>
                              <w:rPr>
                                <w:sz w:val="36"/>
                                <w:szCs w:val="36"/>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Suorakulmio: Pyöristetyt kulmat 12" o:spid="_x0000_s1027" style="position:absolute;margin-left:37.1pt;margin-top:-48.45pt;width:394.5pt;height:68.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" fillcolor="#4472c4 [3204]" strokecolor="#1f3763 [1604]" strokeweight="1pt">
                <v:stroke joinstyle="miter"/>
                <v:textbox>
                  <w:txbxContent>
                    <w:p w:rsidR="00D8052C" w:rsidRPr="00D8052C" w:rsidRDefault="007D01D5" w:rsidP="00D8052C">
                      <w:pPr>
                        <w:jc w:val="center"/>
                        <w:rPr>
                          <w:sz w:val="36"/>
                          <w:szCs w:val="36"/>
                        </w:rPr>
                      </w:pPr>
                      <w:r>
                        <w:rPr>
                          <w:sz w:val="36"/>
                          <w:szCs w:val="36"/>
                        </w:rPr>
                        <w:t xml:space="preserve"> K</w:t>
                      </w:r>
                      <w:r w:rsidR="00D8052C" w:rsidRPr="00D8052C">
                        <w:rPr>
                          <w:sz w:val="36"/>
                          <w:szCs w:val="36"/>
                        </w:rPr>
                        <w:t xml:space="preserve">äytännön toimenpiteet ja </w:t>
                      </w:r>
                      <w:r w:rsidR="00D228A1">
                        <w:rPr>
                          <w:sz w:val="36"/>
                          <w:szCs w:val="36"/>
                        </w:rPr>
                        <w:t>arviointi</w:t>
                      </w:r>
                      <w:r>
                        <w:rPr>
                          <w:sz w:val="36"/>
                          <w:szCs w:val="36"/>
                        </w:rPr>
                        <w:br/>
                      </w:r>
                    </w:p>
                  </w:txbxContent>
                </v:textbox>
              </v:roundrect>
            </w:pict>
          </mc:Fallback>
        </mc:AlternateContent>
      </w:r>
    </w:p>
    <w:p w:rsidR="000E6357" w:rsidRDefault="000E6357"/>
    <w:p w:rsidR="00A80DAB" w:rsidRDefault="00A21ECE">
      <w:pPr>
        <w:rPr>
          <w:b/>
        </w:rPr>
      </w:pPr>
      <w:bookmarkStart w:id="0" w:name="_Hlk525811084"/>
      <w:r>
        <w:rPr>
          <w:b/>
        </w:rPr>
        <w:t>Rastikaa jokaisen toiminnan kohdalle</w:t>
      </w:r>
      <w:r w:rsidR="006021BD">
        <w:rPr>
          <w:b/>
        </w:rPr>
        <w:t>,</w:t>
      </w:r>
      <w:r>
        <w:rPr>
          <w:b/>
        </w:rPr>
        <w:t xml:space="preserve"> toimiiko tämä koulullanne vai onko se kehitettävä asia. Epäselvissä tapauksissa kannattaa laittaa rasti toimii-kohtaan, mutta lisätä tekstikenttään tavoitteet toiminnan kehittämiseksi. Myös muutenkin jo toimivaa toimintaa voidaan kehittää, joten toimii-rasti ei sulje pois toiminnan kehittämisen tavoitteita.</w:t>
      </w:r>
    </w:p>
    <w:p w:rsidR="00A80DAB" w:rsidRDefault="00A80DAB">
      <w:pPr>
        <w:rPr>
          <w:b/>
        </w:rPr>
      </w:pPr>
    </w:p>
    <w:p w:rsidR="00635E0B" w:rsidRPr="000E6357" w:rsidRDefault="000E6357">
      <w:pPr>
        <w:rPr>
          <w:b/>
        </w:rPr>
      </w:pPr>
      <w:r w:rsidRPr="000E6357">
        <w:rPr>
          <w:b/>
        </w:rPr>
        <w:t>Toiminnan organisointi</w:t>
      </w:r>
    </w:p>
    <w:tbl>
      <w:tblPr>
        <w:tblStyle w:val="TaulukkoRuudukko"/>
        <w:tblW w:w="0" w:type="auto"/>
        <w:tblLook w:val="04A0" w:firstRow="1" w:lastRow="0" w:firstColumn="1" w:lastColumn="0" w:noHBand="0" w:noVBand="1"/>
      </w:tblPr>
      <w:tblGrid>
        <w:gridCol w:w="2505"/>
        <w:gridCol w:w="565"/>
        <w:gridCol w:w="687"/>
        <w:gridCol w:w="4157"/>
        <w:gridCol w:w="1714"/>
      </w:tblGrid>
      <w:tr w:rsidR="00581F13" w:rsidTr="00581F13">
        <w:tc>
          <w:tcPr>
            <w:tcW w:w="2513" w:type="dxa"/>
            <w:shd w:val="clear" w:color="auto" w:fill="FFFF00"/>
          </w:tcPr>
          <w:p w:rsidR="00E84B69" w:rsidRPr="000E6357" w:rsidRDefault="00E84B69">
            <w:pPr>
              <w:rPr>
                <w:b/>
              </w:rPr>
            </w:pPr>
            <w:r>
              <w:rPr>
                <w:b/>
              </w:rPr>
              <w:t>Toiminta</w:t>
            </w:r>
          </w:p>
        </w:tc>
        <w:tc>
          <w:tcPr>
            <w:tcW w:w="565" w:type="dxa"/>
            <w:shd w:val="clear" w:color="auto" w:fill="FFFF00"/>
          </w:tcPr>
          <w:p w:rsidR="00E84B69" w:rsidRPr="000E6357" w:rsidRDefault="00581F13">
            <w:pPr>
              <w:rPr>
                <w:b/>
              </w:rPr>
            </w:pPr>
            <w:r>
              <w:rPr>
                <w:b/>
              </w:rPr>
              <w:t>Toi-mii</w:t>
            </w:r>
          </w:p>
        </w:tc>
        <w:tc>
          <w:tcPr>
            <w:tcW w:w="603" w:type="dxa"/>
            <w:shd w:val="clear" w:color="auto" w:fill="FFFF00"/>
          </w:tcPr>
          <w:p w:rsidR="00E84B69" w:rsidRDefault="00581F13">
            <w:pPr>
              <w:rPr>
                <w:b/>
              </w:rPr>
            </w:pPr>
            <w:proofErr w:type="spellStart"/>
            <w:r>
              <w:rPr>
                <w:b/>
              </w:rPr>
              <w:t>Kehi</w:t>
            </w:r>
            <w:proofErr w:type="spellEnd"/>
            <w:r>
              <w:rPr>
                <w:b/>
              </w:rPr>
              <w:t>-</w:t>
            </w:r>
          </w:p>
          <w:p w:rsidR="00581F13" w:rsidRDefault="00581F13">
            <w:pPr>
              <w:rPr>
                <w:b/>
              </w:rPr>
            </w:pPr>
            <w:proofErr w:type="spellStart"/>
            <w:r>
              <w:rPr>
                <w:b/>
              </w:rPr>
              <w:t>tet</w:t>
            </w:r>
            <w:proofErr w:type="spellEnd"/>
            <w:r>
              <w:rPr>
                <w:b/>
              </w:rPr>
              <w:t>-</w:t>
            </w:r>
          </w:p>
          <w:p w:rsidR="00581F13" w:rsidRDefault="00581F13">
            <w:pPr>
              <w:rPr>
                <w:b/>
              </w:rPr>
            </w:pPr>
            <w:proofErr w:type="spellStart"/>
            <w:r>
              <w:rPr>
                <w:b/>
              </w:rPr>
              <w:t>tävä</w:t>
            </w:r>
            <w:proofErr w:type="spellEnd"/>
          </w:p>
          <w:p w:rsidR="00581F13" w:rsidRDefault="00581F13">
            <w:pPr>
              <w:rPr>
                <w:b/>
              </w:rPr>
            </w:pPr>
          </w:p>
        </w:tc>
        <w:tc>
          <w:tcPr>
            <w:tcW w:w="4227" w:type="dxa"/>
            <w:shd w:val="clear" w:color="auto" w:fill="FFFF00"/>
          </w:tcPr>
          <w:p w:rsidR="00E84B69" w:rsidRPr="000E6357" w:rsidRDefault="00581F13" w:rsidP="00581F13">
            <w:pPr>
              <w:rPr>
                <w:b/>
              </w:rPr>
            </w:pPr>
            <w:r>
              <w:rPr>
                <w:b/>
              </w:rPr>
              <w:t>Kuinka toimintaa kehitetään? Kenen vastuulla toteutuminen? Millainen aikataulu?</w:t>
            </w:r>
          </w:p>
        </w:tc>
        <w:tc>
          <w:tcPr>
            <w:tcW w:w="1720" w:type="dxa"/>
            <w:shd w:val="clear" w:color="auto" w:fill="FFFF00"/>
          </w:tcPr>
          <w:p w:rsidR="00E84B69" w:rsidRPr="000E6357" w:rsidRDefault="00581F13">
            <w:pPr>
              <w:rPr>
                <w:b/>
              </w:rPr>
            </w:pPr>
            <w:r>
              <w:rPr>
                <w:b/>
              </w:rPr>
              <w:t>Kuinka ja koska toteutuminen arvioidaan?</w:t>
            </w:r>
          </w:p>
        </w:tc>
      </w:tr>
      <w:tr w:rsidR="00581F13" w:rsidTr="00581F13">
        <w:tc>
          <w:tcPr>
            <w:tcW w:w="2513" w:type="dxa"/>
          </w:tcPr>
          <w:p w:rsidR="00E84B69" w:rsidRDefault="00E84B69">
            <w:r>
              <w:t>Liikkuva koulu vastaavan tai vastuuhenkilön nimi</w:t>
            </w:r>
          </w:p>
        </w:tc>
        <w:tc>
          <w:tcPr>
            <w:tcW w:w="565" w:type="dxa"/>
          </w:tcPr>
          <w:p w:rsidR="00E84B69" w:rsidRDefault="001740B8">
            <w:r>
              <w:t>x</w:t>
            </w:r>
          </w:p>
        </w:tc>
        <w:tc>
          <w:tcPr>
            <w:tcW w:w="603" w:type="dxa"/>
          </w:tcPr>
          <w:p w:rsidR="00E84B69" w:rsidRDefault="00E84B69"/>
        </w:tc>
        <w:tc>
          <w:tcPr>
            <w:tcW w:w="4227" w:type="dxa"/>
          </w:tcPr>
          <w:p w:rsidR="00E84B69" w:rsidRDefault="001740B8">
            <w:r>
              <w:t>Liikuntavastaava huolehtii liikkuvakoulu toiminnasta. Liikkuva koulu tiimi on perustettu.</w:t>
            </w:r>
          </w:p>
        </w:tc>
        <w:tc>
          <w:tcPr>
            <w:tcW w:w="1720" w:type="dxa"/>
          </w:tcPr>
          <w:p w:rsidR="00E84B69" w:rsidRDefault="001740B8">
            <w:r>
              <w:t>Ei tarvita</w:t>
            </w:r>
          </w:p>
        </w:tc>
      </w:tr>
      <w:tr w:rsidR="00581F13" w:rsidTr="00581F13">
        <w:tc>
          <w:tcPr>
            <w:tcW w:w="2513" w:type="dxa"/>
          </w:tcPr>
          <w:p w:rsidR="00E84B69" w:rsidRDefault="00E84B69">
            <w:r>
              <w:t>LK vastaava kokoaa tiimejä eri aihealueisiin liittyen</w:t>
            </w:r>
          </w:p>
        </w:tc>
        <w:tc>
          <w:tcPr>
            <w:tcW w:w="565" w:type="dxa"/>
          </w:tcPr>
          <w:p w:rsidR="00E84B69" w:rsidRDefault="00E84B69"/>
        </w:tc>
        <w:tc>
          <w:tcPr>
            <w:tcW w:w="603" w:type="dxa"/>
          </w:tcPr>
          <w:p w:rsidR="00E84B69" w:rsidRDefault="001740B8">
            <w:r>
              <w:t>x</w:t>
            </w:r>
          </w:p>
        </w:tc>
        <w:tc>
          <w:tcPr>
            <w:tcW w:w="4227" w:type="dxa"/>
          </w:tcPr>
          <w:p w:rsidR="00E84B69" w:rsidRDefault="001740B8">
            <w:r>
              <w:t>Vois kokoontua tiimin kanssa useammin ja jakaa vähän vastuita, mutta sen verran pieni tiimi et tässä kehitettävää.</w:t>
            </w:r>
          </w:p>
        </w:tc>
        <w:tc>
          <w:tcPr>
            <w:tcW w:w="1720" w:type="dxa"/>
          </w:tcPr>
          <w:p w:rsidR="00E84B69" w:rsidRDefault="001740B8">
            <w:r>
              <w:t>Arvioidaan alkuvuodesta.</w:t>
            </w:r>
          </w:p>
        </w:tc>
      </w:tr>
      <w:tr w:rsidR="00581F13" w:rsidTr="00581F13">
        <w:tc>
          <w:tcPr>
            <w:tcW w:w="2513" w:type="dxa"/>
          </w:tcPr>
          <w:p w:rsidR="00E84B69" w:rsidRDefault="00E84B69">
            <w:r>
              <w:t>Liikkuminen kirjattu osaksi koulun toimintasuunnitelmaa</w:t>
            </w:r>
          </w:p>
        </w:tc>
        <w:tc>
          <w:tcPr>
            <w:tcW w:w="565" w:type="dxa"/>
          </w:tcPr>
          <w:p w:rsidR="00E84B69" w:rsidRDefault="001740B8">
            <w:r>
              <w:t>x</w:t>
            </w:r>
          </w:p>
        </w:tc>
        <w:tc>
          <w:tcPr>
            <w:tcW w:w="603" w:type="dxa"/>
          </w:tcPr>
          <w:p w:rsidR="00E84B69" w:rsidRDefault="00E84B69"/>
        </w:tc>
        <w:tc>
          <w:tcPr>
            <w:tcW w:w="4227" w:type="dxa"/>
          </w:tcPr>
          <w:p w:rsidR="00E84B69" w:rsidRDefault="001740B8">
            <w:r>
              <w:t>On kirjattu.</w:t>
            </w:r>
          </w:p>
        </w:tc>
        <w:tc>
          <w:tcPr>
            <w:tcW w:w="1720" w:type="dxa"/>
          </w:tcPr>
          <w:p w:rsidR="00E84B69" w:rsidRDefault="001740B8">
            <w:r>
              <w:t>Arvioidaan keväällä</w:t>
            </w:r>
          </w:p>
        </w:tc>
      </w:tr>
      <w:tr w:rsidR="00581F13" w:rsidTr="00581F13">
        <w:tc>
          <w:tcPr>
            <w:tcW w:w="2513" w:type="dxa"/>
          </w:tcPr>
          <w:p w:rsidR="00E84B69" w:rsidRDefault="00E84B69">
            <w:r>
              <w:t>Liikkumisen edistämisen tavoitteet/vuositasolla</w:t>
            </w:r>
          </w:p>
        </w:tc>
        <w:tc>
          <w:tcPr>
            <w:tcW w:w="565" w:type="dxa"/>
          </w:tcPr>
          <w:p w:rsidR="00E84B69" w:rsidRDefault="001740B8">
            <w:r>
              <w:t>x</w:t>
            </w:r>
          </w:p>
        </w:tc>
        <w:tc>
          <w:tcPr>
            <w:tcW w:w="603" w:type="dxa"/>
          </w:tcPr>
          <w:p w:rsidR="00E84B69" w:rsidRDefault="00E84B69"/>
        </w:tc>
        <w:tc>
          <w:tcPr>
            <w:tcW w:w="4227" w:type="dxa"/>
          </w:tcPr>
          <w:p w:rsidR="00E84B69" w:rsidRDefault="001740B8">
            <w:r>
              <w:t>Tällä suunnitelmalla.</w:t>
            </w:r>
          </w:p>
        </w:tc>
        <w:tc>
          <w:tcPr>
            <w:tcW w:w="1720" w:type="dxa"/>
          </w:tcPr>
          <w:p w:rsidR="00E84B69" w:rsidRDefault="001740B8">
            <w:r>
              <w:t xml:space="preserve">Kevään </w:t>
            </w:r>
            <w:proofErr w:type="spellStart"/>
            <w:r>
              <w:t>vesossa</w:t>
            </w:r>
            <w:proofErr w:type="spellEnd"/>
          </w:p>
        </w:tc>
      </w:tr>
      <w:bookmarkEnd w:id="0"/>
    </w:tbl>
    <w:p w:rsidR="00113000" w:rsidRDefault="00113000"/>
    <w:p w:rsidR="009F549D" w:rsidRDefault="009F549D"/>
    <w:p w:rsidR="00231A0B" w:rsidRDefault="00231A0B" w:rsidP="00231A0B">
      <w:pPr>
        <w:rPr>
          <w:b/>
        </w:rPr>
      </w:pPr>
      <w:bookmarkStart w:id="1" w:name="_Hlk525811680"/>
      <w:r>
        <w:rPr>
          <w:b/>
        </w:rPr>
        <w:t>Välitunnit ja kampanjat</w:t>
      </w:r>
    </w:p>
    <w:tbl>
      <w:tblPr>
        <w:tblStyle w:val="TaulukkoRuudukko"/>
        <w:tblW w:w="0" w:type="auto"/>
        <w:tblLook w:val="04A0" w:firstRow="1" w:lastRow="0" w:firstColumn="1" w:lastColumn="0" w:noHBand="0" w:noVBand="1"/>
      </w:tblPr>
      <w:tblGrid>
        <w:gridCol w:w="2491"/>
        <w:gridCol w:w="565"/>
        <w:gridCol w:w="767"/>
        <w:gridCol w:w="4090"/>
        <w:gridCol w:w="1715"/>
      </w:tblGrid>
      <w:tr w:rsidR="00581F13" w:rsidRPr="000E6357" w:rsidTr="00581F13">
        <w:tc>
          <w:tcPr>
            <w:tcW w:w="2491" w:type="dxa"/>
            <w:shd w:val="clear" w:color="auto" w:fill="FFFF00"/>
          </w:tcPr>
          <w:p w:rsidR="00581F13" w:rsidRPr="000E6357" w:rsidRDefault="00581F13" w:rsidP="00DC312C">
            <w:pPr>
              <w:rPr>
                <w:b/>
              </w:rPr>
            </w:pPr>
            <w:r>
              <w:rPr>
                <w:b/>
              </w:rPr>
              <w:t>Toiminta</w:t>
            </w:r>
          </w:p>
        </w:tc>
        <w:tc>
          <w:tcPr>
            <w:tcW w:w="565" w:type="dxa"/>
            <w:shd w:val="clear" w:color="auto" w:fill="FFFF00"/>
          </w:tcPr>
          <w:p w:rsidR="00581F13" w:rsidRPr="000E6357" w:rsidRDefault="00581F13" w:rsidP="00DC312C">
            <w:pPr>
              <w:rPr>
                <w:b/>
              </w:rPr>
            </w:pPr>
            <w:r>
              <w:rPr>
                <w:b/>
              </w:rPr>
              <w:t>Toi-mii</w:t>
            </w:r>
          </w:p>
        </w:tc>
        <w:tc>
          <w:tcPr>
            <w:tcW w:w="767" w:type="dxa"/>
            <w:shd w:val="clear" w:color="auto" w:fill="FFFF00"/>
          </w:tcPr>
          <w:p w:rsidR="00581F13" w:rsidRDefault="00581F13" w:rsidP="00DC312C">
            <w:pPr>
              <w:rPr>
                <w:b/>
              </w:rPr>
            </w:pPr>
            <w:proofErr w:type="spellStart"/>
            <w:r>
              <w:rPr>
                <w:b/>
              </w:rPr>
              <w:t>Kehi</w:t>
            </w:r>
            <w:proofErr w:type="spellEnd"/>
            <w:r>
              <w:rPr>
                <w:b/>
              </w:rPr>
              <w:t>-</w:t>
            </w:r>
          </w:p>
          <w:p w:rsidR="00581F13" w:rsidRDefault="00581F13" w:rsidP="00DC312C">
            <w:pPr>
              <w:rPr>
                <w:b/>
              </w:rPr>
            </w:pPr>
            <w:proofErr w:type="spellStart"/>
            <w:r>
              <w:rPr>
                <w:b/>
              </w:rPr>
              <w:t>tet</w:t>
            </w:r>
            <w:proofErr w:type="spellEnd"/>
            <w:r>
              <w:rPr>
                <w:b/>
              </w:rPr>
              <w:t>-</w:t>
            </w:r>
          </w:p>
          <w:p w:rsidR="00581F13" w:rsidRDefault="00581F13" w:rsidP="00DC312C">
            <w:pPr>
              <w:rPr>
                <w:b/>
              </w:rPr>
            </w:pPr>
            <w:proofErr w:type="spellStart"/>
            <w:r>
              <w:rPr>
                <w:b/>
              </w:rPr>
              <w:t>tävä</w:t>
            </w:r>
            <w:proofErr w:type="spellEnd"/>
          </w:p>
          <w:p w:rsidR="00581F13" w:rsidRDefault="00581F13" w:rsidP="00DC312C">
            <w:pPr>
              <w:rPr>
                <w:b/>
              </w:rPr>
            </w:pPr>
          </w:p>
        </w:tc>
        <w:tc>
          <w:tcPr>
            <w:tcW w:w="4090" w:type="dxa"/>
            <w:shd w:val="clear" w:color="auto" w:fill="FFFF00"/>
          </w:tcPr>
          <w:p w:rsidR="00581F13" w:rsidRPr="000E6357" w:rsidRDefault="00581F13" w:rsidP="00DC312C">
            <w:pPr>
              <w:rPr>
                <w:b/>
              </w:rPr>
            </w:pPr>
            <w:r>
              <w:rPr>
                <w:b/>
              </w:rPr>
              <w:t>Kuinka toimintaa kehitetään? Kenen vastuulla toteutuminen? Millainen aikataulu?</w:t>
            </w:r>
          </w:p>
        </w:tc>
        <w:tc>
          <w:tcPr>
            <w:tcW w:w="1715" w:type="dxa"/>
            <w:shd w:val="clear" w:color="auto" w:fill="FFFF00"/>
          </w:tcPr>
          <w:p w:rsidR="00581F13" w:rsidRPr="000E6357" w:rsidRDefault="00581F13" w:rsidP="00DC312C">
            <w:pPr>
              <w:rPr>
                <w:b/>
              </w:rPr>
            </w:pPr>
            <w:r>
              <w:rPr>
                <w:b/>
              </w:rPr>
              <w:t>Kuinka ja koska toteutuminen arvioidaan?</w:t>
            </w:r>
          </w:p>
        </w:tc>
      </w:tr>
      <w:tr w:rsidR="00581F13" w:rsidTr="00581F13">
        <w:tc>
          <w:tcPr>
            <w:tcW w:w="2491" w:type="dxa"/>
          </w:tcPr>
          <w:p w:rsidR="00581F13" w:rsidRDefault="00581F13" w:rsidP="00AE758F">
            <w:r>
              <w:t>Välitunneilla mennään pääsääntöisesti ulos</w:t>
            </w:r>
          </w:p>
        </w:tc>
        <w:tc>
          <w:tcPr>
            <w:tcW w:w="565" w:type="dxa"/>
          </w:tcPr>
          <w:p w:rsidR="00581F13" w:rsidRDefault="001740B8" w:rsidP="00AE758F">
            <w:r>
              <w:t>x</w:t>
            </w:r>
          </w:p>
        </w:tc>
        <w:tc>
          <w:tcPr>
            <w:tcW w:w="767" w:type="dxa"/>
          </w:tcPr>
          <w:p w:rsidR="00581F13" w:rsidRDefault="00581F13" w:rsidP="00AE758F"/>
        </w:tc>
        <w:tc>
          <w:tcPr>
            <w:tcW w:w="4090" w:type="dxa"/>
          </w:tcPr>
          <w:p w:rsidR="00581F13" w:rsidRDefault="001740B8" w:rsidP="00AE758F">
            <w:r>
              <w:t>Kaikki välkät meillä ulkovälkkiä ja pitkä välkkä myös joka on 30min.</w:t>
            </w:r>
          </w:p>
        </w:tc>
        <w:tc>
          <w:tcPr>
            <w:tcW w:w="1715" w:type="dxa"/>
          </w:tcPr>
          <w:p w:rsidR="00581F13" w:rsidRDefault="00581F13" w:rsidP="00AE758F"/>
        </w:tc>
      </w:tr>
      <w:tr w:rsidR="00581F13" w:rsidTr="00581F13">
        <w:tc>
          <w:tcPr>
            <w:tcW w:w="2491" w:type="dxa"/>
          </w:tcPr>
          <w:p w:rsidR="00581F13" w:rsidRDefault="00581F13" w:rsidP="00AE758F">
            <w:r>
              <w:t>Liikuntavälineitä on riittävästi ja niitä saa käyttää välituntien aikana</w:t>
            </w:r>
          </w:p>
        </w:tc>
        <w:tc>
          <w:tcPr>
            <w:tcW w:w="565" w:type="dxa"/>
          </w:tcPr>
          <w:p w:rsidR="00581F13" w:rsidRDefault="001740B8" w:rsidP="00AE758F">
            <w:r>
              <w:t>x</w:t>
            </w:r>
          </w:p>
        </w:tc>
        <w:tc>
          <w:tcPr>
            <w:tcW w:w="767" w:type="dxa"/>
          </w:tcPr>
          <w:p w:rsidR="00581F13" w:rsidRDefault="00581F13" w:rsidP="00AE758F"/>
        </w:tc>
        <w:tc>
          <w:tcPr>
            <w:tcW w:w="4090" w:type="dxa"/>
          </w:tcPr>
          <w:p w:rsidR="00581F13" w:rsidRDefault="001740B8" w:rsidP="00AE758F">
            <w:r>
              <w:t>Kaikissa luokissa on käytössä koripallo, jalk</w:t>
            </w:r>
            <w:r w:rsidR="00230E07">
              <w:t>a</w:t>
            </w:r>
            <w:r>
              <w:t xml:space="preserve">palloja ja tennispalloja. </w:t>
            </w:r>
          </w:p>
        </w:tc>
        <w:tc>
          <w:tcPr>
            <w:tcW w:w="1715" w:type="dxa"/>
          </w:tcPr>
          <w:p w:rsidR="00581F13" w:rsidRDefault="001740B8" w:rsidP="00AE758F">
            <w:r>
              <w:t>Alkuvuodesta LK-tiimi tarkistaa tilanteen</w:t>
            </w:r>
          </w:p>
        </w:tc>
      </w:tr>
      <w:tr w:rsidR="00581F13" w:rsidTr="00581F13">
        <w:tc>
          <w:tcPr>
            <w:tcW w:w="2491" w:type="dxa"/>
          </w:tcPr>
          <w:p w:rsidR="00581F13" w:rsidRDefault="00581F13" w:rsidP="00AE758F">
            <w:r>
              <w:t>Liikuntavälineet ovat kaikkien saatavilla ja nimetty henkilö vastaa välineistä</w:t>
            </w:r>
          </w:p>
        </w:tc>
        <w:tc>
          <w:tcPr>
            <w:tcW w:w="565" w:type="dxa"/>
          </w:tcPr>
          <w:p w:rsidR="00581F13" w:rsidRDefault="001740B8" w:rsidP="00AE758F">
            <w:r>
              <w:t>x</w:t>
            </w:r>
          </w:p>
        </w:tc>
        <w:tc>
          <w:tcPr>
            <w:tcW w:w="767" w:type="dxa"/>
          </w:tcPr>
          <w:p w:rsidR="00581F13" w:rsidRDefault="00581F13" w:rsidP="00AE758F"/>
        </w:tc>
        <w:tc>
          <w:tcPr>
            <w:tcW w:w="4090" w:type="dxa"/>
          </w:tcPr>
          <w:p w:rsidR="00581F13" w:rsidRDefault="001740B8" w:rsidP="00AE758F">
            <w:r>
              <w:t>Välineet jaettu kaikkiin luokkiin ja LK-tiimi antaa välineitä tarvittaessa lisää.</w:t>
            </w:r>
          </w:p>
        </w:tc>
        <w:tc>
          <w:tcPr>
            <w:tcW w:w="1715" w:type="dxa"/>
          </w:tcPr>
          <w:p w:rsidR="00581F13" w:rsidRDefault="00581F13" w:rsidP="00AE758F"/>
        </w:tc>
      </w:tr>
      <w:tr w:rsidR="00581F13" w:rsidTr="00581F13">
        <w:tc>
          <w:tcPr>
            <w:tcW w:w="2491" w:type="dxa"/>
          </w:tcPr>
          <w:p w:rsidR="00581F13" w:rsidRDefault="00581F13" w:rsidP="00AE758F">
            <w:r>
              <w:t>Vuosittainen liikuntakampanja</w:t>
            </w:r>
          </w:p>
        </w:tc>
        <w:tc>
          <w:tcPr>
            <w:tcW w:w="565" w:type="dxa"/>
          </w:tcPr>
          <w:p w:rsidR="00581F13" w:rsidRDefault="001740B8" w:rsidP="00AE758F">
            <w:r>
              <w:t>x</w:t>
            </w:r>
          </w:p>
        </w:tc>
        <w:tc>
          <w:tcPr>
            <w:tcW w:w="767" w:type="dxa"/>
          </w:tcPr>
          <w:p w:rsidR="00581F13" w:rsidRDefault="00581F13" w:rsidP="00AE758F"/>
        </w:tc>
        <w:tc>
          <w:tcPr>
            <w:tcW w:w="4090" w:type="dxa"/>
          </w:tcPr>
          <w:p w:rsidR="00581F13" w:rsidRDefault="001740B8" w:rsidP="00AE758F">
            <w:r>
              <w:t>Meillä on syksyisin, talvella ja keväällä liikuntapäiviä joista pidämme kyllä kiinni.</w:t>
            </w:r>
          </w:p>
        </w:tc>
        <w:tc>
          <w:tcPr>
            <w:tcW w:w="1715" w:type="dxa"/>
          </w:tcPr>
          <w:p w:rsidR="00581F13" w:rsidRDefault="00C77E84" w:rsidP="00AE758F">
            <w:r>
              <w:t xml:space="preserve">Syksyn </w:t>
            </w:r>
            <w:proofErr w:type="spellStart"/>
            <w:r>
              <w:t>vesossa</w:t>
            </w:r>
            <w:proofErr w:type="spellEnd"/>
            <w:r>
              <w:t xml:space="preserve"> mietitään nämä</w:t>
            </w:r>
          </w:p>
        </w:tc>
      </w:tr>
    </w:tbl>
    <w:p w:rsidR="00113000" w:rsidRDefault="00113000"/>
    <w:p w:rsidR="00EF5C2B" w:rsidRDefault="00EF5C2B"/>
    <w:p w:rsidR="00EF5C2B" w:rsidRDefault="00EF5C2B"/>
    <w:bookmarkEnd w:id="1"/>
    <w:p w:rsidR="00F55427" w:rsidRDefault="00F55427" w:rsidP="00F55427">
      <w:pPr>
        <w:rPr>
          <w:b/>
        </w:rPr>
      </w:pPr>
      <w:r>
        <w:rPr>
          <w:b/>
        </w:rPr>
        <w:t>Henkilökunnan osallistuminen, osaaminen ja työhyvinvointi</w:t>
      </w:r>
    </w:p>
    <w:tbl>
      <w:tblPr>
        <w:tblStyle w:val="TaulukkoRuudukko"/>
        <w:tblW w:w="0" w:type="auto"/>
        <w:tblLook w:val="04A0" w:firstRow="1" w:lastRow="0" w:firstColumn="1" w:lastColumn="0" w:noHBand="0" w:noVBand="1"/>
      </w:tblPr>
      <w:tblGrid>
        <w:gridCol w:w="2490"/>
        <w:gridCol w:w="565"/>
        <w:gridCol w:w="768"/>
        <w:gridCol w:w="4090"/>
        <w:gridCol w:w="1715"/>
      </w:tblGrid>
      <w:tr w:rsidR="00581F13" w:rsidRPr="000E6357" w:rsidTr="00581F13">
        <w:tc>
          <w:tcPr>
            <w:tcW w:w="2490" w:type="dxa"/>
            <w:shd w:val="clear" w:color="auto" w:fill="FFFF00"/>
          </w:tcPr>
          <w:p w:rsidR="00581F13" w:rsidRPr="000E6357" w:rsidRDefault="00581F13" w:rsidP="00DC312C">
            <w:pPr>
              <w:rPr>
                <w:b/>
              </w:rPr>
            </w:pPr>
            <w:r>
              <w:rPr>
                <w:b/>
              </w:rPr>
              <w:t>Toiminta</w:t>
            </w:r>
          </w:p>
        </w:tc>
        <w:tc>
          <w:tcPr>
            <w:tcW w:w="565" w:type="dxa"/>
            <w:shd w:val="clear" w:color="auto" w:fill="FFFF00"/>
          </w:tcPr>
          <w:p w:rsidR="00581F13" w:rsidRPr="000E6357" w:rsidRDefault="00581F13" w:rsidP="00DC312C">
            <w:pPr>
              <w:rPr>
                <w:b/>
              </w:rPr>
            </w:pPr>
            <w:r>
              <w:rPr>
                <w:b/>
              </w:rPr>
              <w:t>Toi-mii</w:t>
            </w:r>
          </w:p>
        </w:tc>
        <w:tc>
          <w:tcPr>
            <w:tcW w:w="768" w:type="dxa"/>
            <w:shd w:val="clear" w:color="auto" w:fill="FFFF00"/>
          </w:tcPr>
          <w:p w:rsidR="00581F13" w:rsidRDefault="00581F13" w:rsidP="00DC312C">
            <w:pPr>
              <w:rPr>
                <w:b/>
              </w:rPr>
            </w:pPr>
            <w:proofErr w:type="spellStart"/>
            <w:r>
              <w:rPr>
                <w:b/>
              </w:rPr>
              <w:t>Kehi</w:t>
            </w:r>
            <w:proofErr w:type="spellEnd"/>
            <w:r>
              <w:rPr>
                <w:b/>
              </w:rPr>
              <w:t>-</w:t>
            </w:r>
          </w:p>
          <w:p w:rsidR="00581F13" w:rsidRDefault="00581F13" w:rsidP="00DC312C">
            <w:pPr>
              <w:rPr>
                <w:b/>
              </w:rPr>
            </w:pPr>
            <w:proofErr w:type="spellStart"/>
            <w:r>
              <w:rPr>
                <w:b/>
              </w:rPr>
              <w:t>tet</w:t>
            </w:r>
            <w:proofErr w:type="spellEnd"/>
            <w:r>
              <w:rPr>
                <w:b/>
              </w:rPr>
              <w:t>-</w:t>
            </w:r>
          </w:p>
          <w:p w:rsidR="00581F13" w:rsidRDefault="00581F13" w:rsidP="00DC312C">
            <w:pPr>
              <w:rPr>
                <w:b/>
              </w:rPr>
            </w:pPr>
            <w:proofErr w:type="spellStart"/>
            <w:r>
              <w:rPr>
                <w:b/>
              </w:rPr>
              <w:t>tävä</w:t>
            </w:r>
            <w:proofErr w:type="spellEnd"/>
          </w:p>
          <w:p w:rsidR="00581F13" w:rsidRDefault="00581F13" w:rsidP="00DC312C">
            <w:pPr>
              <w:rPr>
                <w:b/>
              </w:rPr>
            </w:pPr>
          </w:p>
        </w:tc>
        <w:tc>
          <w:tcPr>
            <w:tcW w:w="4090" w:type="dxa"/>
            <w:shd w:val="clear" w:color="auto" w:fill="FFFF00"/>
          </w:tcPr>
          <w:p w:rsidR="00581F13" w:rsidRPr="000E6357" w:rsidRDefault="00581F13" w:rsidP="00DC312C">
            <w:pPr>
              <w:rPr>
                <w:b/>
              </w:rPr>
            </w:pPr>
            <w:r>
              <w:rPr>
                <w:b/>
              </w:rPr>
              <w:t>Kuinka toimintaa kehitetään? Kenen vastuulla toteutuminen? Millainen aikataulu?</w:t>
            </w:r>
          </w:p>
        </w:tc>
        <w:tc>
          <w:tcPr>
            <w:tcW w:w="1715" w:type="dxa"/>
            <w:shd w:val="clear" w:color="auto" w:fill="FFFF00"/>
          </w:tcPr>
          <w:p w:rsidR="00581F13" w:rsidRPr="000E6357" w:rsidRDefault="00581F13" w:rsidP="00DC312C">
            <w:pPr>
              <w:rPr>
                <w:b/>
              </w:rPr>
            </w:pPr>
            <w:r>
              <w:rPr>
                <w:b/>
              </w:rPr>
              <w:t>Kuinka ja koska toteutuminen arvioidaan?</w:t>
            </w:r>
          </w:p>
        </w:tc>
      </w:tr>
      <w:tr w:rsidR="00581F13" w:rsidTr="00581F13">
        <w:tc>
          <w:tcPr>
            <w:tcW w:w="2490" w:type="dxa"/>
          </w:tcPr>
          <w:p w:rsidR="00581F13" w:rsidRDefault="00581F13" w:rsidP="00AE758F">
            <w:r>
              <w:t>Koulun rehtori on sitoutunut LK ideologiaan</w:t>
            </w:r>
          </w:p>
        </w:tc>
        <w:tc>
          <w:tcPr>
            <w:tcW w:w="565" w:type="dxa"/>
          </w:tcPr>
          <w:p w:rsidR="00581F13" w:rsidRDefault="00C77E84" w:rsidP="00AE758F">
            <w:r>
              <w:t>x</w:t>
            </w:r>
          </w:p>
        </w:tc>
        <w:tc>
          <w:tcPr>
            <w:tcW w:w="768" w:type="dxa"/>
          </w:tcPr>
          <w:p w:rsidR="00581F13" w:rsidRDefault="00581F13" w:rsidP="00AE758F"/>
        </w:tc>
        <w:tc>
          <w:tcPr>
            <w:tcW w:w="4090" w:type="dxa"/>
          </w:tcPr>
          <w:p w:rsidR="00581F13" w:rsidRDefault="00C77E84" w:rsidP="00AE758F">
            <w:r>
              <w:t>Rehtorimme on liikuntaihmisiä ja saanut hyvin porukan mukaan tähän.</w:t>
            </w:r>
          </w:p>
        </w:tc>
        <w:tc>
          <w:tcPr>
            <w:tcW w:w="1715" w:type="dxa"/>
          </w:tcPr>
          <w:p w:rsidR="00581F13" w:rsidRDefault="00581F13" w:rsidP="00AE758F"/>
        </w:tc>
      </w:tr>
      <w:tr w:rsidR="00581F13" w:rsidTr="00581F13">
        <w:tc>
          <w:tcPr>
            <w:tcW w:w="2490" w:type="dxa"/>
          </w:tcPr>
          <w:p w:rsidR="00581F13" w:rsidRDefault="00581F13" w:rsidP="00AE758F">
            <w:r>
              <w:t>Henkilökunta kannustaa esimerkillään oppilaita liikkumiseen</w:t>
            </w:r>
          </w:p>
        </w:tc>
        <w:tc>
          <w:tcPr>
            <w:tcW w:w="565" w:type="dxa"/>
          </w:tcPr>
          <w:p w:rsidR="00581F13" w:rsidRDefault="00581F13" w:rsidP="00AE758F"/>
        </w:tc>
        <w:tc>
          <w:tcPr>
            <w:tcW w:w="768" w:type="dxa"/>
          </w:tcPr>
          <w:p w:rsidR="00581F13" w:rsidRDefault="00C77E84" w:rsidP="00AE758F">
            <w:r>
              <w:t>x</w:t>
            </w:r>
          </w:p>
        </w:tc>
        <w:tc>
          <w:tcPr>
            <w:tcW w:w="4090" w:type="dxa"/>
          </w:tcPr>
          <w:p w:rsidR="00581F13" w:rsidRDefault="00C77E84" w:rsidP="00AE758F">
            <w:r>
              <w:t>Aina tässä voisi parantaa, useampi voisi tulla pyörällä kouluun jne.</w:t>
            </w:r>
          </w:p>
        </w:tc>
        <w:tc>
          <w:tcPr>
            <w:tcW w:w="1715" w:type="dxa"/>
          </w:tcPr>
          <w:p w:rsidR="00581F13" w:rsidRDefault="00C77E84" w:rsidP="00AE758F">
            <w:r>
              <w:t xml:space="preserve">Kevään </w:t>
            </w:r>
            <w:proofErr w:type="spellStart"/>
            <w:r>
              <w:t>vesossa</w:t>
            </w:r>
            <w:proofErr w:type="spellEnd"/>
          </w:p>
        </w:tc>
      </w:tr>
      <w:tr w:rsidR="00581F13" w:rsidTr="00581F13">
        <w:tc>
          <w:tcPr>
            <w:tcW w:w="2490" w:type="dxa"/>
          </w:tcPr>
          <w:p w:rsidR="00581F13" w:rsidRDefault="00581F13" w:rsidP="00AE758F">
            <w:r w:rsidRPr="00581F13">
              <w:t>Henkilökunnan hyvinvoinnin tukemiseen / edistämiseen panostetaan kouluvuoden aikana</w:t>
            </w:r>
          </w:p>
        </w:tc>
        <w:tc>
          <w:tcPr>
            <w:tcW w:w="565" w:type="dxa"/>
          </w:tcPr>
          <w:p w:rsidR="00581F13" w:rsidRDefault="00C77E84" w:rsidP="00AE758F">
            <w:r>
              <w:t>x</w:t>
            </w:r>
          </w:p>
        </w:tc>
        <w:tc>
          <w:tcPr>
            <w:tcW w:w="768" w:type="dxa"/>
          </w:tcPr>
          <w:p w:rsidR="00581F13" w:rsidRDefault="00581F13" w:rsidP="00AE758F"/>
        </w:tc>
        <w:tc>
          <w:tcPr>
            <w:tcW w:w="4090" w:type="dxa"/>
          </w:tcPr>
          <w:p w:rsidR="00581F13" w:rsidRDefault="00C77E84" w:rsidP="00AE758F">
            <w:r>
              <w:t>Henkilökunta on mukana hyvinvointikampanjassa joka suunnattu Seinäjoen opettajille. Tätä kautta liikuntaa ja hyvinvointia on tuotu hienosti esille.</w:t>
            </w:r>
          </w:p>
        </w:tc>
        <w:tc>
          <w:tcPr>
            <w:tcW w:w="1715" w:type="dxa"/>
          </w:tcPr>
          <w:p w:rsidR="00581F13" w:rsidRDefault="00C77E84" w:rsidP="00AE758F">
            <w:r>
              <w:t xml:space="preserve">Kevään </w:t>
            </w:r>
            <w:proofErr w:type="spellStart"/>
            <w:r>
              <w:t>vesossa</w:t>
            </w:r>
            <w:proofErr w:type="spellEnd"/>
          </w:p>
        </w:tc>
      </w:tr>
      <w:tr w:rsidR="00581F13" w:rsidTr="00581F13">
        <w:tc>
          <w:tcPr>
            <w:tcW w:w="2490" w:type="dxa"/>
          </w:tcPr>
          <w:p w:rsidR="00581F13" w:rsidRDefault="00581F13" w:rsidP="00AE758F">
            <w:r>
              <w:t>Henkilökunnasta osallistutaan liikuntaa edistäviin koulutuksiin</w:t>
            </w:r>
          </w:p>
        </w:tc>
        <w:tc>
          <w:tcPr>
            <w:tcW w:w="565" w:type="dxa"/>
          </w:tcPr>
          <w:p w:rsidR="00581F13" w:rsidRDefault="00581F13" w:rsidP="00AE758F"/>
        </w:tc>
        <w:tc>
          <w:tcPr>
            <w:tcW w:w="768" w:type="dxa"/>
          </w:tcPr>
          <w:p w:rsidR="00581F13" w:rsidRDefault="00C77E84" w:rsidP="00AE758F">
            <w:r>
              <w:t>x</w:t>
            </w:r>
          </w:p>
        </w:tc>
        <w:tc>
          <w:tcPr>
            <w:tcW w:w="4090" w:type="dxa"/>
          </w:tcPr>
          <w:p w:rsidR="00581F13" w:rsidRDefault="00C77E84" w:rsidP="00AE758F">
            <w:r>
              <w:t>Osa osallistuu, mutta tässä parannettavaa. LK-tiimi voisi ehdottaa hyviä koulutuksia</w:t>
            </w:r>
          </w:p>
        </w:tc>
        <w:tc>
          <w:tcPr>
            <w:tcW w:w="1715" w:type="dxa"/>
          </w:tcPr>
          <w:p w:rsidR="00581F13" w:rsidRDefault="00C77E84" w:rsidP="00AE758F">
            <w:r>
              <w:t>Helmi-Maaliskuun kokouksessa</w:t>
            </w:r>
          </w:p>
        </w:tc>
      </w:tr>
    </w:tbl>
    <w:p w:rsidR="00F55427" w:rsidRDefault="00F55427" w:rsidP="00F55427"/>
    <w:p w:rsidR="00F55427" w:rsidRDefault="00F55427" w:rsidP="00F55427">
      <w:pPr>
        <w:rPr>
          <w:b/>
        </w:rPr>
      </w:pPr>
      <w:bookmarkStart w:id="2" w:name="_Hlk525812930"/>
      <w:r>
        <w:rPr>
          <w:b/>
        </w:rPr>
        <w:t>Oppilai</w:t>
      </w:r>
      <w:r w:rsidR="0006299D">
        <w:rPr>
          <w:b/>
        </w:rPr>
        <w:t>d</w:t>
      </w:r>
      <w:r>
        <w:rPr>
          <w:b/>
        </w:rPr>
        <w:t>en osallisuus</w:t>
      </w:r>
    </w:p>
    <w:tbl>
      <w:tblPr>
        <w:tblStyle w:val="TaulukkoRuudukko"/>
        <w:tblW w:w="0" w:type="auto"/>
        <w:tblLook w:val="04A0" w:firstRow="1" w:lastRow="0" w:firstColumn="1" w:lastColumn="0" w:noHBand="0" w:noVBand="1"/>
      </w:tblPr>
      <w:tblGrid>
        <w:gridCol w:w="2490"/>
        <w:gridCol w:w="565"/>
        <w:gridCol w:w="768"/>
        <w:gridCol w:w="4090"/>
        <w:gridCol w:w="1715"/>
      </w:tblGrid>
      <w:tr w:rsidR="00581F13" w:rsidRPr="000E6357" w:rsidTr="00ED7934">
        <w:tc>
          <w:tcPr>
            <w:tcW w:w="2490" w:type="dxa"/>
            <w:shd w:val="clear" w:color="auto" w:fill="FFFF00"/>
          </w:tcPr>
          <w:p w:rsidR="00581F13" w:rsidRPr="000E6357" w:rsidRDefault="00581F13" w:rsidP="00DC312C">
            <w:pPr>
              <w:rPr>
                <w:b/>
              </w:rPr>
            </w:pPr>
            <w:r>
              <w:rPr>
                <w:b/>
              </w:rPr>
              <w:t>Toiminta</w:t>
            </w:r>
          </w:p>
        </w:tc>
        <w:tc>
          <w:tcPr>
            <w:tcW w:w="565" w:type="dxa"/>
            <w:shd w:val="clear" w:color="auto" w:fill="FFFF00"/>
          </w:tcPr>
          <w:p w:rsidR="00581F13" w:rsidRPr="000E6357" w:rsidRDefault="00581F13" w:rsidP="00DC312C">
            <w:pPr>
              <w:rPr>
                <w:b/>
              </w:rPr>
            </w:pPr>
            <w:r>
              <w:rPr>
                <w:b/>
              </w:rPr>
              <w:t>Toi-mii</w:t>
            </w:r>
          </w:p>
        </w:tc>
        <w:tc>
          <w:tcPr>
            <w:tcW w:w="768" w:type="dxa"/>
            <w:shd w:val="clear" w:color="auto" w:fill="FFFF00"/>
          </w:tcPr>
          <w:p w:rsidR="00581F13" w:rsidRDefault="00581F13" w:rsidP="00DC312C">
            <w:pPr>
              <w:rPr>
                <w:b/>
              </w:rPr>
            </w:pPr>
            <w:proofErr w:type="spellStart"/>
            <w:r>
              <w:rPr>
                <w:b/>
              </w:rPr>
              <w:t>Kehi</w:t>
            </w:r>
            <w:proofErr w:type="spellEnd"/>
            <w:r>
              <w:rPr>
                <w:b/>
              </w:rPr>
              <w:t>-</w:t>
            </w:r>
          </w:p>
          <w:p w:rsidR="00581F13" w:rsidRDefault="00581F13" w:rsidP="00DC312C">
            <w:pPr>
              <w:rPr>
                <w:b/>
              </w:rPr>
            </w:pPr>
            <w:proofErr w:type="spellStart"/>
            <w:r>
              <w:rPr>
                <w:b/>
              </w:rPr>
              <w:t>tet</w:t>
            </w:r>
            <w:proofErr w:type="spellEnd"/>
            <w:r>
              <w:rPr>
                <w:b/>
              </w:rPr>
              <w:t>-</w:t>
            </w:r>
          </w:p>
          <w:p w:rsidR="00581F13" w:rsidRDefault="00581F13" w:rsidP="00DC312C">
            <w:pPr>
              <w:rPr>
                <w:b/>
              </w:rPr>
            </w:pPr>
            <w:proofErr w:type="spellStart"/>
            <w:r>
              <w:rPr>
                <w:b/>
              </w:rPr>
              <w:t>tävä</w:t>
            </w:r>
            <w:proofErr w:type="spellEnd"/>
          </w:p>
          <w:p w:rsidR="00581F13" w:rsidRDefault="00581F13" w:rsidP="00DC312C">
            <w:pPr>
              <w:rPr>
                <w:b/>
              </w:rPr>
            </w:pPr>
          </w:p>
        </w:tc>
        <w:tc>
          <w:tcPr>
            <w:tcW w:w="4090" w:type="dxa"/>
            <w:shd w:val="clear" w:color="auto" w:fill="FFFF00"/>
          </w:tcPr>
          <w:p w:rsidR="00581F13" w:rsidRPr="000E6357" w:rsidRDefault="00581F13" w:rsidP="00DC312C">
            <w:pPr>
              <w:rPr>
                <w:b/>
              </w:rPr>
            </w:pPr>
            <w:r>
              <w:rPr>
                <w:b/>
              </w:rPr>
              <w:t>Kuinka toimintaa kehitetään? Kenen vastuulla toteutuminen? Millainen aikataulu?</w:t>
            </w:r>
          </w:p>
        </w:tc>
        <w:tc>
          <w:tcPr>
            <w:tcW w:w="1715" w:type="dxa"/>
            <w:shd w:val="clear" w:color="auto" w:fill="FFFF00"/>
          </w:tcPr>
          <w:p w:rsidR="00581F13" w:rsidRPr="000E6357" w:rsidRDefault="00581F13" w:rsidP="00DC312C">
            <w:pPr>
              <w:rPr>
                <w:b/>
              </w:rPr>
            </w:pPr>
            <w:r>
              <w:rPr>
                <w:b/>
              </w:rPr>
              <w:t>Kuinka ja koska toteutuminen arvioidaan?</w:t>
            </w:r>
          </w:p>
        </w:tc>
      </w:tr>
      <w:tr w:rsidR="00581F13" w:rsidTr="00ED7934">
        <w:tc>
          <w:tcPr>
            <w:tcW w:w="2490" w:type="dxa"/>
          </w:tcPr>
          <w:p w:rsidR="00581F13" w:rsidRPr="0006299D" w:rsidRDefault="00581F13" w:rsidP="00AE758F">
            <w:pPr>
              <w:rPr>
                <w:rFonts w:ascii="Times New Roman" w:eastAsia="Times New Roman" w:hAnsi="Times New Roman" w:cs="Times New Roman"/>
                <w:szCs w:val="24"/>
                <w:lang w:eastAsia="fi-FI"/>
              </w:rPr>
            </w:pPr>
            <w:r w:rsidRPr="0006299D">
              <w:rPr>
                <w:rFonts w:ascii="Calibri" w:eastAsia="+mn-ea" w:hAnsi="Calibri" w:cs="+mn-cs"/>
                <w:color w:val="000000"/>
                <w:lang w:eastAsia="fi-FI"/>
              </w:rPr>
              <w:t>Oppilaat osallistuvat aktiivisesti koulupäivän aikaiseen liikkumiseen</w:t>
            </w:r>
          </w:p>
        </w:tc>
        <w:tc>
          <w:tcPr>
            <w:tcW w:w="565" w:type="dxa"/>
          </w:tcPr>
          <w:p w:rsidR="00581F13" w:rsidRDefault="00C77E84" w:rsidP="00AE758F">
            <w:r>
              <w:t>x</w:t>
            </w:r>
          </w:p>
        </w:tc>
        <w:tc>
          <w:tcPr>
            <w:tcW w:w="768" w:type="dxa"/>
          </w:tcPr>
          <w:p w:rsidR="00581F13" w:rsidRDefault="00581F13" w:rsidP="00AE758F"/>
        </w:tc>
        <w:tc>
          <w:tcPr>
            <w:tcW w:w="4090" w:type="dxa"/>
          </w:tcPr>
          <w:p w:rsidR="00C77E84" w:rsidRDefault="00C77E84" w:rsidP="00AE758F">
            <w:r>
              <w:t>Meillä on täällä hyvät maastot ja välineet liikunnalliseen koulupäivään.</w:t>
            </w:r>
          </w:p>
        </w:tc>
        <w:tc>
          <w:tcPr>
            <w:tcW w:w="1715" w:type="dxa"/>
          </w:tcPr>
          <w:p w:rsidR="00581F13" w:rsidRDefault="00C77E84" w:rsidP="00AE758F">
            <w:r>
              <w:t xml:space="preserve">Kevään </w:t>
            </w:r>
            <w:proofErr w:type="spellStart"/>
            <w:r>
              <w:t>vesossa</w:t>
            </w:r>
            <w:proofErr w:type="spellEnd"/>
          </w:p>
        </w:tc>
      </w:tr>
      <w:tr w:rsidR="00581F13" w:rsidTr="00ED7934">
        <w:tc>
          <w:tcPr>
            <w:tcW w:w="2490" w:type="dxa"/>
          </w:tcPr>
          <w:p w:rsidR="00581F13" w:rsidRPr="0006299D" w:rsidRDefault="00581F13" w:rsidP="0006299D">
            <w:pPr>
              <w:contextualSpacing/>
              <w:rPr>
                <w:rFonts w:ascii="Times New Roman" w:eastAsia="Times New Roman" w:hAnsi="Times New Roman" w:cs="Times New Roman"/>
                <w:szCs w:val="24"/>
                <w:lang w:eastAsia="fi-FI"/>
              </w:rPr>
            </w:pPr>
            <w:r>
              <w:rPr>
                <w:rFonts w:ascii="Calibri" w:eastAsia="+mn-ea" w:hAnsi="Calibri" w:cs="+mn-cs"/>
                <w:color w:val="000000"/>
                <w:lang w:eastAsia="fi-FI"/>
              </w:rPr>
              <w:t xml:space="preserve">Oppilaat </w:t>
            </w:r>
            <w:r w:rsidRPr="0006299D">
              <w:rPr>
                <w:rFonts w:ascii="Calibri" w:eastAsia="+mn-ea" w:hAnsi="Calibri" w:cs="+mn-cs"/>
                <w:color w:val="000000"/>
                <w:lang w:eastAsia="fi-FI"/>
              </w:rPr>
              <w:t>ovat mukana suunnittelemassa ja organisoimassa koulupäivän aikaista liikkumista</w:t>
            </w:r>
          </w:p>
        </w:tc>
        <w:tc>
          <w:tcPr>
            <w:tcW w:w="565" w:type="dxa"/>
          </w:tcPr>
          <w:p w:rsidR="00581F13" w:rsidRDefault="00581F13" w:rsidP="00AE758F"/>
        </w:tc>
        <w:tc>
          <w:tcPr>
            <w:tcW w:w="768" w:type="dxa"/>
          </w:tcPr>
          <w:p w:rsidR="00581F13" w:rsidRDefault="00C77E84" w:rsidP="00AE758F">
            <w:r>
              <w:t>x</w:t>
            </w:r>
          </w:p>
        </w:tc>
        <w:tc>
          <w:tcPr>
            <w:tcW w:w="4090" w:type="dxa"/>
          </w:tcPr>
          <w:p w:rsidR="00581F13" w:rsidRDefault="00C77E84" w:rsidP="00AE758F">
            <w:r>
              <w:t>Tässä parannettavaa. Oppilaskunta voisi suunnitella keväälle liikuntapäivän, josta oppilaskunta voisi olla myös päävastuussa.</w:t>
            </w:r>
          </w:p>
        </w:tc>
        <w:tc>
          <w:tcPr>
            <w:tcW w:w="1715" w:type="dxa"/>
          </w:tcPr>
          <w:p w:rsidR="00581F13" w:rsidRDefault="00C77E84" w:rsidP="00AE758F">
            <w:r>
              <w:t>Tammikuun kokous</w:t>
            </w:r>
          </w:p>
        </w:tc>
      </w:tr>
      <w:tr w:rsidR="00581F13" w:rsidTr="00ED7934">
        <w:tc>
          <w:tcPr>
            <w:tcW w:w="2490" w:type="dxa"/>
          </w:tcPr>
          <w:p w:rsidR="00581F13" w:rsidRPr="0006299D" w:rsidRDefault="00581F13" w:rsidP="0006299D">
            <w:pPr>
              <w:contextualSpacing/>
              <w:rPr>
                <w:rFonts w:ascii="Times New Roman" w:eastAsia="Times New Roman" w:hAnsi="Times New Roman" w:cs="Times New Roman"/>
                <w:szCs w:val="24"/>
                <w:lang w:eastAsia="fi-FI"/>
              </w:rPr>
            </w:pPr>
            <w:r w:rsidRPr="0006299D">
              <w:rPr>
                <w:rFonts w:ascii="Calibri" w:eastAsia="+mn-ea" w:hAnsi="Calibri" w:cs="+mn-cs"/>
                <w:color w:val="000000"/>
                <w:lang w:eastAsia="fi-FI"/>
              </w:rPr>
              <w:t>Koululla on kohdennettuja toimenpiteitä vähän liikkuvien oppilaiden liikkumisen edistämiseen</w:t>
            </w:r>
          </w:p>
          <w:p w:rsidR="00581F13" w:rsidRDefault="00581F13" w:rsidP="00AE758F"/>
        </w:tc>
        <w:tc>
          <w:tcPr>
            <w:tcW w:w="565" w:type="dxa"/>
          </w:tcPr>
          <w:p w:rsidR="00581F13" w:rsidRDefault="00581F13" w:rsidP="00AE758F"/>
        </w:tc>
        <w:tc>
          <w:tcPr>
            <w:tcW w:w="768" w:type="dxa"/>
          </w:tcPr>
          <w:p w:rsidR="00581F13" w:rsidRDefault="00C77E84" w:rsidP="00AE758F">
            <w:r>
              <w:t>x</w:t>
            </w:r>
          </w:p>
        </w:tc>
        <w:tc>
          <w:tcPr>
            <w:tcW w:w="4090" w:type="dxa"/>
          </w:tcPr>
          <w:p w:rsidR="00581F13" w:rsidRDefault="00C77E84" w:rsidP="00AE758F">
            <w:r>
              <w:t xml:space="preserve">Liikuntapäivissä kaikki liikkuvat, mutta voisiko olla että </w:t>
            </w:r>
            <w:proofErr w:type="spellStart"/>
            <w:r>
              <w:t>esim</w:t>
            </w:r>
            <w:proofErr w:type="spellEnd"/>
            <w:r>
              <w:t xml:space="preserve"> valinnaiseen liikuntaa ohjataan passiiviset liikkujat?!</w:t>
            </w:r>
          </w:p>
        </w:tc>
        <w:tc>
          <w:tcPr>
            <w:tcW w:w="1715" w:type="dxa"/>
          </w:tcPr>
          <w:p w:rsidR="00581F13" w:rsidRDefault="00C77E84" w:rsidP="00AE758F">
            <w:r>
              <w:t xml:space="preserve">Kevään </w:t>
            </w:r>
            <w:proofErr w:type="spellStart"/>
            <w:r>
              <w:t>vesossa</w:t>
            </w:r>
            <w:proofErr w:type="spellEnd"/>
          </w:p>
        </w:tc>
      </w:tr>
      <w:bookmarkEnd w:id="2"/>
    </w:tbl>
    <w:p w:rsidR="00113000" w:rsidRDefault="00113000"/>
    <w:p w:rsidR="0006299D" w:rsidRDefault="0006299D" w:rsidP="0006299D">
      <w:pPr>
        <w:rPr>
          <w:b/>
        </w:rPr>
      </w:pPr>
      <w:bookmarkStart w:id="3" w:name="_Hlk525813593"/>
      <w:r>
        <w:rPr>
          <w:b/>
        </w:rPr>
        <w:t>Koulun pihat, tilat ja ympäristö</w:t>
      </w:r>
    </w:p>
    <w:tbl>
      <w:tblPr>
        <w:tblStyle w:val="TaulukkoRuudukko"/>
        <w:tblW w:w="0" w:type="auto"/>
        <w:tblLook w:val="04A0" w:firstRow="1" w:lastRow="0" w:firstColumn="1" w:lastColumn="0" w:noHBand="0" w:noVBand="1"/>
      </w:tblPr>
      <w:tblGrid>
        <w:gridCol w:w="2490"/>
        <w:gridCol w:w="565"/>
        <w:gridCol w:w="768"/>
        <w:gridCol w:w="4090"/>
        <w:gridCol w:w="1715"/>
      </w:tblGrid>
      <w:tr w:rsidR="009C0AA7" w:rsidRPr="000E6357" w:rsidTr="00DC312C">
        <w:tc>
          <w:tcPr>
            <w:tcW w:w="2490" w:type="dxa"/>
            <w:shd w:val="clear" w:color="auto" w:fill="FFFF00"/>
          </w:tcPr>
          <w:p w:rsidR="009C0AA7" w:rsidRPr="000E6357" w:rsidRDefault="009C0AA7" w:rsidP="00DC312C">
            <w:pPr>
              <w:rPr>
                <w:b/>
              </w:rPr>
            </w:pPr>
            <w:r>
              <w:rPr>
                <w:b/>
              </w:rPr>
              <w:t>Toiminta</w:t>
            </w:r>
          </w:p>
        </w:tc>
        <w:tc>
          <w:tcPr>
            <w:tcW w:w="565" w:type="dxa"/>
            <w:shd w:val="clear" w:color="auto" w:fill="FFFF00"/>
          </w:tcPr>
          <w:p w:rsidR="009C0AA7" w:rsidRPr="000E6357" w:rsidRDefault="009C0AA7" w:rsidP="00DC312C">
            <w:pPr>
              <w:rPr>
                <w:b/>
              </w:rPr>
            </w:pPr>
            <w:r>
              <w:rPr>
                <w:b/>
              </w:rPr>
              <w:t>Toi-mii</w:t>
            </w:r>
          </w:p>
        </w:tc>
        <w:tc>
          <w:tcPr>
            <w:tcW w:w="768" w:type="dxa"/>
            <w:shd w:val="clear" w:color="auto" w:fill="FFFF00"/>
          </w:tcPr>
          <w:p w:rsidR="009C0AA7" w:rsidRDefault="009C0AA7" w:rsidP="00DC312C">
            <w:pPr>
              <w:rPr>
                <w:b/>
              </w:rPr>
            </w:pPr>
            <w:proofErr w:type="spellStart"/>
            <w:r>
              <w:rPr>
                <w:b/>
              </w:rPr>
              <w:t>Kehi</w:t>
            </w:r>
            <w:proofErr w:type="spellEnd"/>
            <w:r>
              <w:rPr>
                <w:b/>
              </w:rPr>
              <w:t>-</w:t>
            </w:r>
          </w:p>
          <w:p w:rsidR="009C0AA7" w:rsidRDefault="009C0AA7" w:rsidP="00DC312C">
            <w:pPr>
              <w:rPr>
                <w:b/>
              </w:rPr>
            </w:pPr>
            <w:proofErr w:type="spellStart"/>
            <w:r>
              <w:rPr>
                <w:b/>
              </w:rPr>
              <w:t>tet</w:t>
            </w:r>
            <w:proofErr w:type="spellEnd"/>
            <w:r>
              <w:rPr>
                <w:b/>
              </w:rPr>
              <w:t>-</w:t>
            </w:r>
          </w:p>
          <w:p w:rsidR="009C0AA7" w:rsidRDefault="009C0AA7" w:rsidP="00DC312C">
            <w:pPr>
              <w:rPr>
                <w:b/>
              </w:rPr>
            </w:pPr>
            <w:proofErr w:type="spellStart"/>
            <w:r>
              <w:rPr>
                <w:b/>
              </w:rPr>
              <w:t>tävä</w:t>
            </w:r>
            <w:proofErr w:type="spellEnd"/>
          </w:p>
          <w:p w:rsidR="009C0AA7" w:rsidRDefault="009C0AA7" w:rsidP="00DC312C">
            <w:pPr>
              <w:rPr>
                <w:b/>
              </w:rPr>
            </w:pPr>
          </w:p>
        </w:tc>
        <w:tc>
          <w:tcPr>
            <w:tcW w:w="4090" w:type="dxa"/>
            <w:shd w:val="clear" w:color="auto" w:fill="FFFF00"/>
          </w:tcPr>
          <w:p w:rsidR="009C0AA7" w:rsidRPr="000E6357" w:rsidRDefault="009C0AA7" w:rsidP="00DC312C">
            <w:pPr>
              <w:rPr>
                <w:b/>
              </w:rPr>
            </w:pPr>
            <w:r>
              <w:rPr>
                <w:b/>
              </w:rPr>
              <w:t>Kuinka toimintaa kehitetään? Kenen vastuulla toteutuminen? Millainen aikataulu?</w:t>
            </w:r>
          </w:p>
        </w:tc>
        <w:tc>
          <w:tcPr>
            <w:tcW w:w="1715" w:type="dxa"/>
            <w:shd w:val="clear" w:color="auto" w:fill="FFFF00"/>
          </w:tcPr>
          <w:p w:rsidR="009C0AA7" w:rsidRPr="000E6357" w:rsidRDefault="009C0AA7" w:rsidP="00DC312C">
            <w:pPr>
              <w:rPr>
                <w:b/>
              </w:rPr>
            </w:pPr>
            <w:r>
              <w:rPr>
                <w:b/>
              </w:rPr>
              <w:t>Kuinka ja koska toteutuminen arvioidaan?</w:t>
            </w:r>
          </w:p>
        </w:tc>
      </w:tr>
      <w:tr w:rsidR="009C0AA7" w:rsidTr="009C0AA7">
        <w:tc>
          <w:tcPr>
            <w:tcW w:w="2490" w:type="dxa"/>
          </w:tcPr>
          <w:p w:rsidR="009C0AA7" w:rsidRPr="0006299D" w:rsidRDefault="009C0AA7" w:rsidP="0006299D">
            <w:pPr>
              <w:contextualSpacing/>
              <w:rPr>
                <w:rFonts w:ascii="Times New Roman" w:eastAsia="Times New Roman" w:hAnsi="Times New Roman" w:cs="Times New Roman"/>
                <w:szCs w:val="24"/>
                <w:lang w:eastAsia="fi-FI"/>
              </w:rPr>
            </w:pPr>
            <w:r w:rsidRPr="0006299D">
              <w:rPr>
                <w:rFonts w:ascii="Calibri" w:eastAsia="+mn-ea" w:hAnsi="Calibri" w:cs="+mn-cs"/>
                <w:color w:val="000000"/>
                <w:lang w:eastAsia="fi-FI"/>
              </w:rPr>
              <w:t>Koulupihan käyttöä välitunneilla ja sen kehittämistä on tarkasteltu yhdessä oppilaiden kanssa</w:t>
            </w:r>
          </w:p>
        </w:tc>
        <w:tc>
          <w:tcPr>
            <w:tcW w:w="565" w:type="dxa"/>
          </w:tcPr>
          <w:p w:rsidR="009C0AA7" w:rsidRDefault="00C90875" w:rsidP="00AE758F">
            <w:r>
              <w:t>x</w:t>
            </w:r>
          </w:p>
        </w:tc>
        <w:tc>
          <w:tcPr>
            <w:tcW w:w="768" w:type="dxa"/>
          </w:tcPr>
          <w:p w:rsidR="009C0AA7" w:rsidRDefault="009C0AA7" w:rsidP="00AE758F"/>
        </w:tc>
        <w:tc>
          <w:tcPr>
            <w:tcW w:w="4090" w:type="dxa"/>
          </w:tcPr>
          <w:p w:rsidR="009C0AA7" w:rsidRDefault="00C90875" w:rsidP="00AE758F">
            <w:r>
              <w:t>Meillä on hyvä piha ja hyvät välineet. Saimme oppilaskunnan ansiosta kiinteän frisbeegolf korin koulun pihaan.</w:t>
            </w:r>
          </w:p>
        </w:tc>
        <w:tc>
          <w:tcPr>
            <w:tcW w:w="1715" w:type="dxa"/>
          </w:tcPr>
          <w:p w:rsidR="009C0AA7" w:rsidRDefault="009C0AA7" w:rsidP="00AE758F"/>
        </w:tc>
      </w:tr>
      <w:tr w:rsidR="009C0AA7" w:rsidTr="009C0AA7">
        <w:tc>
          <w:tcPr>
            <w:tcW w:w="2490" w:type="dxa"/>
          </w:tcPr>
          <w:p w:rsidR="009C0AA7" w:rsidRPr="0006299D" w:rsidRDefault="009C0AA7" w:rsidP="00AE758F">
            <w:pPr>
              <w:contextualSpacing/>
              <w:rPr>
                <w:rFonts w:ascii="Times New Roman" w:eastAsia="Times New Roman" w:hAnsi="Times New Roman" w:cs="Times New Roman"/>
                <w:szCs w:val="24"/>
                <w:lang w:eastAsia="fi-FI"/>
              </w:rPr>
            </w:pPr>
            <w:r w:rsidRPr="0006299D">
              <w:rPr>
                <w:rFonts w:ascii="Calibri" w:eastAsia="+mn-ea" w:hAnsi="Calibri" w:cs="+mn-cs"/>
                <w:color w:val="000000"/>
                <w:lang w:eastAsia="fi-FI"/>
              </w:rPr>
              <w:t>Koulussa on tehty</w:t>
            </w:r>
            <w:r w:rsidRPr="0006299D">
              <w:rPr>
                <w:rFonts w:ascii="Calibri" w:eastAsia="+mn-ea" w:hAnsi="Calibri" w:cs="+mn-cs"/>
                <w:b/>
                <w:color w:val="000000"/>
                <w:lang w:eastAsia="fi-FI"/>
              </w:rPr>
              <w:t xml:space="preserve"> </w:t>
            </w:r>
            <w:r w:rsidRPr="0006299D">
              <w:rPr>
                <w:rFonts w:ascii="Calibri" w:eastAsia="+mn-ea" w:hAnsi="Calibri" w:cs="+mn-cs"/>
                <w:color w:val="000000"/>
                <w:lang w:eastAsia="fi-FI"/>
              </w:rPr>
              <w:t>pelisäännöt koulupihan käytöstä oppilaiden ja opettajien kanssa</w:t>
            </w:r>
          </w:p>
        </w:tc>
        <w:tc>
          <w:tcPr>
            <w:tcW w:w="565" w:type="dxa"/>
          </w:tcPr>
          <w:p w:rsidR="009C0AA7" w:rsidRDefault="00162883" w:rsidP="00AE758F">
            <w:r>
              <w:t>x</w:t>
            </w:r>
          </w:p>
        </w:tc>
        <w:tc>
          <w:tcPr>
            <w:tcW w:w="768" w:type="dxa"/>
          </w:tcPr>
          <w:p w:rsidR="009C0AA7" w:rsidRDefault="009C0AA7" w:rsidP="00AE758F"/>
        </w:tc>
        <w:tc>
          <w:tcPr>
            <w:tcW w:w="4090" w:type="dxa"/>
          </w:tcPr>
          <w:p w:rsidR="009C0AA7" w:rsidRDefault="00162883" w:rsidP="00AE758F">
            <w:r>
              <w:t xml:space="preserve">Käytänteet toimivat hyvin. </w:t>
            </w:r>
            <w:proofErr w:type="spellStart"/>
            <w:r>
              <w:t>Esim</w:t>
            </w:r>
            <w:proofErr w:type="spellEnd"/>
            <w:r>
              <w:t xml:space="preserve"> metsääkin saa käyttää leikeissä.</w:t>
            </w:r>
          </w:p>
        </w:tc>
        <w:tc>
          <w:tcPr>
            <w:tcW w:w="1715" w:type="dxa"/>
          </w:tcPr>
          <w:p w:rsidR="009C0AA7" w:rsidRDefault="009C0AA7" w:rsidP="00AE758F"/>
        </w:tc>
      </w:tr>
      <w:tr w:rsidR="009C0AA7" w:rsidTr="009C0AA7">
        <w:tc>
          <w:tcPr>
            <w:tcW w:w="2490" w:type="dxa"/>
          </w:tcPr>
          <w:p w:rsidR="009C0AA7" w:rsidRPr="009F549D" w:rsidRDefault="009C0AA7" w:rsidP="0006299D">
            <w:pPr>
              <w:contextualSpacing/>
              <w:rPr>
                <w:rFonts w:ascii="Times New Roman" w:eastAsia="Times New Roman" w:hAnsi="Times New Roman" w:cs="Times New Roman"/>
                <w:szCs w:val="24"/>
                <w:lang w:eastAsia="fi-FI"/>
              </w:rPr>
            </w:pPr>
            <w:r w:rsidRPr="0006299D">
              <w:rPr>
                <w:rFonts w:ascii="Calibri" w:eastAsia="+mn-ea" w:hAnsi="Calibri" w:cs="+mn-cs"/>
                <w:color w:val="000000"/>
                <w:lang w:eastAsia="fi-FI"/>
              </w:rPr>
              <w:t>Koulupihan toimintamahdollisuuksia ja turvallisuutta on ar</w:t>
            </w:r>
            <w:r>
              <w:rPr>
                <w:rFonts w:ascii="Calibri" w:eastAsia="+mn-ea" w:hAnsi="Calibri" w:cs="+mn-cs"/>
                <w:color w:val="000000"/>
                <w:lang w:eastAsia="fi-FI"/>
              </w:rPr>
              <w:t>vi</w:t>
            </w:r>
            <w:r w:rsidRPr="0006299D">
              <w:rPr>
                <w:rFonts w:ascii="Calibri" w:eastAsia="+mn-ea" w:hAnsi="Calibri" w:cs="+mn-cs"/>
                <w:color w:val="000000"/>
                <w:lang w:eastAsia="fi-FI"/>
              </w:rPr>
              <w:t>oitu liikkumisen näkökulmasta</w:t>
            </w:r>
          </w:p>
        </w:tc>
        <w:tc>
          <w:tcPr>
            <w:tcW w:w="565" w:type="dxa"/>
          </w:tcPr>
          <w:p w:rsidR="009C0AA7" w:rsidRDefault="00162883" w:rsidP="00AE758F">
            <w:r>
              <w:t>x</w:t>
            </w:r>
          </w:p>
        </w:tc>
        <w:tc>
          <w:tcPr>
            <w:tcW w:w="768" w:type="dxa"/>
          </w:tcPr>
          <w:p w:rsidR="009C0AA7" w:rsidRDefault="009C0AA7" w:rsidP="00AE758F"/>
        </w:tc>
        <w:tc>
          <w:tcPr>
            <w:tcW w:w="4090" w:type="dxa"/>
          </w:tcPr>
          <w:p w:rsidR="009C0AA7" w:rsidRDefault="00162883" w:rsidP="00AE758F">
            <w:r>
              <w:t>Piha on suunniteltu aikanaan hyvin.</w:t>
            </w:r>
          </w:p>
        </w:tc>
        <w:tc>
          <w:tcPr>
            <w:tcW w:w="1715" w:type="dxa"/>
          </w:tcPr>
          <w:p w:rsidR="009C0AA7" w:rsidRDefault="00162883" w:rsidP="00AE758F">
            <w:r>
              <w:t xml:space="preserve">tarkistetaan nämä kaikki kevään </w:t>
            </w:r>
            <w:proofErr w:type="spellStart"/>
            <w:r>
              <w:t>vesossa</w:t>
            </w:r>
            <w:proofErr w:type="spellEnd"/>
          </w:p>
        </w:tc>
      </w:tr>
      <w:bookmarkEnd w:id="3"/>
    </w:tbl>
    <w:p w:rsidR="0006299D" w:rsidRDefault="0006299D"/>
    <w:p w:rsidR="009F549D" w:rsidRDefault="009F549D"/>
    <w:p w:rsidR="009F549D" w:rsidRDefault="009F549D"/>
    <w:p w:rsidR="009F549D" w:rsidRDefault="009F549D" w:rsidP="009F549D">
      <w:pPr>
        <w:rPr>
          <w:b/>
        </w:rPr>
      </w:pPr>
      <w:r>
        <w:rPr>
          <w:b/>
        </w:rPr>
        <w:t>Oppitunnit, opetuskäytännöt ja oppimisympäristöt</w:t>
      </w:r>
    </w:p>
    <w:tbl>
      <w:tblPr>
        <w:tblStyle w:val="TaulukkoRuudukko"/>
        <w:tblW w:w="0" w:type="auto"/>
        <w:tblLook w:val="04A0" w:firstRow="1" w:lastRow="0" w:firstColumn="1" w:lastColumn="0" w:noHBand="0" w:noVBand="1"/>
      </w:tblPr>
      <w:tblGrid>
        <w:gridCol w:w="2490"/>
        <w:gridCol w:w="565"/>
        <w:gridCol w:w="768"/>
        <w:gridCol w:w="4090"/>
        <w:gridCol w:w="1715"/>
      </w:tblGrid>
      <w:tr w:rsidR="009C0AA7" w:rsidRPr="000E6357" w:rsidTr="00DC312C">
        <w:tc>
          <w:tcPr>
            <w:tcW w:w="2490" w:type="dxa"/>
            <w:shd w:val="clear" w:color="auto" w:fill="FFFF00"/>
          </w:tcPr>
          <w:p w:rsidR="009C0AA7" w:rsidRPr="000E6357" w:rsidRDefault="009C0AA7" w:rsidP="00DC312C">
            <w:pPr>
              <w:rPr>
                <w:b/>
              </w:rPr>
            </w:pPr>
            <w:r>
              <w:rPr>
                <w:b/>
              </w:rPr>
              <w:t>Toiminta</w:t>
            </w:r>
          </w:p>
        </w:tc>
        <w:tc>
          <w:tcPr>
            <w:tcW w:w="565" w:type="dxa"/>
            <w:shd w:val="clear" w:color="auto" w:fill="FFFF00"/>
          </w:tcPr>
          <w:p w:rsidR="009C0AA7" w:rsidRPr="000E6357" w:rsidRDefault="009C0AA7" w:rsidP="00DC312C">
            <w:pPr>
              <w:rPr>
                <w:b/>
              </w:rPr>
            </w:pPr>
            <w:r>
              <w:rPr>
                <w:b/>
              </w:rPr>
              <w:t>Toi-mii</w:t>
            </w:r>
          </w:p>
        </w:tc>
        <w:tc>
          <w:tcPr>
            <w:tcW w:w="768" w:type="dxa"/>
            <w:shd w:val="clear" w:color="auto" w:fill="FFFF00"/>
          </w:tcPr>
          <w:p w:rsidR="009C0AA7" w:rsidRDefault="009C0AA7" w:rsidP="00DC312C">
            <w:pPr>
              <w:rPr>
                <w:b/>
              </w:rPr>
            </w:pPr>
            <w:proofErr w:type="spellStart"/>
            <w:r>
              <w:rPr>
                <w:b/>
              </w:rPr>
              <w:t>Kehi</w:t>
            </w:r>
            <w:proofErr w:type="spellEnd"/>
            <w:r>
              <w:rPr>
                <w:b/>
              </w:rPr>
              <w:t>-</w:t>
            </w:r>
          </w:p>
          <w:p w:rsidR="009C0AA7" w:rsidRDefault="009C0AA7" w:rsidP="00DC312C">
            <w:pPr>
              <w:rPr>
                <w:b/>
              </w:rPr>
            </w:pPr>
            <w:proofErr w:type="spellStart"/>
            <w:r>
              <w:rPr>
                <w:b/>
              </w:rPr>
              <w:t>tet</w:t>
            </w:r>
            <w:proofErr w:type="spellEnd"/>
            <w:r>
              <w:rPr>
                <w:b/>
              </w:rPr>
              <w:t>-</w:t>
            </w:r>
          </w:p>
          <w:p w:rsidR="009C0AA7" w:rsidRDefault="009C0AA7" w:rsidP="00DC312C">
            <w:pPr>
              <w:rPr>
                <w:b/>
              </w:rPr>
            </w:pPr>
            <w:proofErr w:type="spellStart"/>
            <w:r>
              <w:rPr>
                <w:b/>
              </w:rPr>
              <w:t>tävä</w:t>
            </w:r>
            <w:proofErr w:type="spellEnd"/>
          </w:p>
          <w:p w:rsidR="009C0AA7" w:rsidRDefault="009C0AA7" w:rsidP="00DC312C">
            <w:pPr>
              <w:rPr>
                <w:b/>
              </w:rPr>
            </w:pPr>
          </w:p>
        </w:tc>
        <w:tc>
          <w:tcPr>
            <w:tcW w:w="4090" w:type="dxa"/>
            <w:shd w:val="clear" w:color="auto" w:fill="FFFF00"/>
          </w:tcPr>
          <w:p w:rsidR="009C0AA7" w:rsidRPr="000E6357" w:rsidRDefault="009C0AA7" w:rsidP="00DC312C">
            <w:pPr>
              <w:rPr>
                <w:b/>
              </w:rPr>
            </w:pPr>
            <w:r>
              <w:rPr>
                <w:b/>
              </w:rPr>
              <w:t>Kuinka toimintaa kehitetään? Kenen vastuulla toteutuminen? Millainen aikataulu?</w:t>
            </w:r>
          </w:p>
        </w:tc>
        <w:tc>
          <w:tcPr>
            <w:tcW w:w="1715" w:type="dxa"/>
            <w:shd w:val="clear" w:color="auto" w:fill="FFFF00"/>
          </w:tcPr>
          <w:p w:rsidR="009C0AA7" w:rsidRPr="000E6357" w:rsidRDefault="009C0AA7" w:rsidP="00DC312C">
            <w:pPr>
              <w:rPr>
                <w:b/>
              </w:rPr>
            </w:pPr>
            <w:r>
              <w:rPr>
                <w:b/>
              </w:rPr>
              <w:t>Kuinka ja koska toteutuminen arvioidaan?</w:t>
            </w:r>
          </w:p>
        </w:tc>
      </w:tr>
      <w:tr w:rsidR="009C0AA7" w:rsidTr="009C0AA7">
        <w:tc>
          <w:tcPr>
            <w:tcW w:w="2490" w:type="dxa"/>
          </w:tcPr>
          <w:p w:rsidR="009C0AA7" w:rsidRPr="0006299D" w:rsidRDefault="009C0AA7" w:rsidP="00581F13">
            <w:pPr>
              <w:contextualSpacing/>
              <w:rPr>
                <w:rFonts w:ascii="Times New Roman" w:eastAsia="Times New Roman" w:hAnsi="Times New Roman" w:cs="Times New Roman"/>
                <w:szCs w:val="24"/>
                <w:lang w:eastAsia="fi-FI"/>
              </w:rPr>
            </w:pPr>
            <w:r w:rsidRPr="009F549D">
              <w:rPr>
                <w:rFonts w:ascii="Calibri" w:eastAsia="+mn-ea" w:hAnsi="Calibri" w:cs="+mn-cs"/>
                <w:color w:val="000000"/>
                <w:lang w:eastAsia="fi-FI"/>
              </w:rPr>
              <w:t>Opetuksessa on sovittu käytännöistä, joilla istumajaksoja oppitunneilla katkaistaan</w:t>
            </w:r>
          </w:p>
        </w:tc>
        <w:tc>
          <w:tcPr>
            <w:tcW w:w="565" w:type="dxa"/>
          </w:tcPr>
          <w:p w:rsidR="009C0AA7" w:rsidRDefault="009C0AA7" w:rsidP="00AE758F"/>
        </w:tc>
        <w:tc>
          <w:tcPr>
            <w:tcW w:w="768" w:type="dxa"/>
          </w:tcPr>
          <w:p w:rsidR="009C0AA7" w:rsidRDefault="006577AB" w:rsidP="00AE758F">
            <w:r>
              <w:t>x</w:t>
            </w:r>
          </w:p>
        </w:tc>
        <w:tc>
          <w:tcPr>
            <w:tcW w:w="4090" w:type="dxa"/>
          </w:tcPr>
          <w:p w:rsidR="009C0AA7" w:rsidRDefault="006577AB" w:rsidP="00AE758F">
            <w:r>
              <w:t>Helmi-maaliskuun kokouksessa käydään tarkemmin läpi mitä kukin on tehnyt tämän eteen.</w:t>
            </w:r>
          </w:p>
        </w:tc>
        <w:tc>
          <w:tcPr>
            <w:tcW w:w="1715" w:type="dxa"/>
          </w:tcPr>
          <w:p w:rsidR="009C0AA7" w:rsidRDefault="006577AB" w:rsidP="00AE758F">
            <w:r>
              <w:t>Maaliskuu</w:t>
            </w:r>
          </w:p>
        </w:tc>
      </w:tr>
      <w:tr w:rsidR="009C0AA7" w:rsidTr="009C0AA7">
        <w:tc>
          <w:tcPr>
            <w:tcW w:w="2490" w:type="dxa"/>
          </w:tcPr>
          <w:p w:rsidR="009C0AA7" w:rsidRPr="00581F13" w:rsidRDefault="009C0AA7" w:rsidP="009F549D">
            <w:pPr>
              <w:contextualSpacing/>
              <w:rPr>
                <w:rFonts w:ascii="Times New Roman" w:eastAsia="Times New Roman" w:hAnsi="Times New Roman" w:cs="Times New Roman"/>
                <w:szCs w:val="24"/>
                <w:lang w:eastAsia="fi-FI"/>
              </w:rPr>
            </w:pPr>
            <w:r w:rsidRPr="009F549D">
              <w:rPr>
                <w:rFonts w:ascii="Calibri" w:eastAsia="+mn-ea" w:hAnsi="Calibri" w:cs="+mn-cs"/>
                <w:color w:val="000000"/>
                <w:lang w:eastAsia="fi-FI"/>
              </w:rPr>
              <w:t>Opettajat tekevät keskenään yhteistyötä yli oppiaineiden aktiivisuuden lisäämiseksi</w:t>
            </w:r>
          </w:p>
        </w:tc>
        <w:tc>
          <w:tcPr>
            <w:tcW w:w="565" w:type="dxa"/>
          </w:tcPr>
          <w:p w:rsidR="009C0AA7" w:rsidRDefault="009C0AA7" w:rsidP="00AE758F"/>
        </w:tc>
        <w:tc>
          <w:tcPr>
            <w:tcW w:w="768" w:type="dxa"/>
          </w:tcPr>
          <w:p w:rsidR="009C0AA7" w:rsidRDefault="006577AB" w:rsidP="00AE758F">
            <w:r>
              <w:t>x</w:t>
            </w:r>
          </w:p>
        </w:tc>
        <w:tc>
          <w:tcPr>
            <w:tcW w:w="4090" w:type="dxa"/>
          </w:tcPr>
          <w:p w:rsidR="009C0AA7" w:rsidRDefault="006577AB" w:rsidP="00AE758F">
            <w:r>
              <w:t>Sama kuin yllä</w:t>
            </w:r>
          </w:p>
        </w:tc>
        <w:tc>
          <w:tcPr>
            <w:tcW w:w="1715" w:type="dxa"/>
          </w:tcPr>
          <w:p w:rsidR="009C0AA7" w:rsidRDefault="009C0AA7" w:rsidP="00AE758F"/>
        </w:tc>
      </w:tr>
      <w:tr w:rsidR="009C0AA7" w:rsidTr="009C0AA7">
        <w:tc>
          <w:tcPr>
            <w:tcW w:w="2490" w:type="dxa"/>
          </w:tcPr>
          <w:p w:rsidR="009C0AA7" w:rsidRPr="009F549D" w:rsidRDefault="009C0AA7" w:rsidP="009F549D">
            <w:pPr>
              <w:contextualSpacing/>
              <w:rPr>
                <w:rFonts w:ascii="Calibri" w:eastAsia="+mn-ea" w:hAnsi="Calibri" w:cs="+mn-cs"/>
                <w:color w:val="000000"/>
                <w:lang w:eastAsia="fi-FI"/>
              </w:rPr>
            </w:pPr>
            <w:r w:rsidRPr="00581F13">
              <w:rPr>
                <w:rFonts w:ascii="Calibri" w:eastAsia="+mn-ea" w:hAnsi="Calibri" w:cs="+mn-cs"/>
                <w:color w:val="000000"/>
                <w:lang w:eastAsia="fi-FI"/>
              </w:rPr>
              <w:t>Toiminnallisen opetuksen malleja ja vaihtoehtoja pyritään jakamaan kaikkien opettajien tietoisuuteen</w:t>
            </w:r>
          </w:p>
        </w:tc>
        <w:tc>
          <w:tcPr>
            <w:tcW w:w="565" w:type="dxa"/>
          </w:tcPr>
          <w:p w:rsidR="009C0AA7" w:rsidRDefault="009C0AA7" w:rsidP="00AE758F"/>
        </w:tc>
        <w:tc>
          <w:tcPr>
            <w:tcW w:w="768" w:type="dxa"/>
          </w:tcPr>
          <w:p w:rsidR="009C0AA7" w:rsidRDefault="006577AB" w:rsidP="00AE758F">
            <w:r>
              <w:t>x</w:t>
            </w:r>
          </w:p>
        </w:tc>
        <w:tc>
          <w:tcPr>
            <w:tcW w:w="4090" w:type="dxa"/>
          </w:tcPr>
          <w:p w:rsidR="009C0AA7" w:rsidRDefault="006577AB" w:rsidP="00AE758F">
            <w:r>
              <w:t>Keskustellaan pitkillä välkillä asiasta ja pureudutaan tarkemmin maaliskuun kokouksessa.</w:t>
            </w:r>
          </w:p>
        </w:tc>
        <w:tc>
          <w:tcPr>
            <w:tcW w:w="1715" w:type="dxa"/>
          </w:tcPr>
          <w:p w:rsidR="009C0AA7" w:rsidRDefault="009C0AA7" w:rsidP="00AE758F"/>
        </w:tc>
      </w:tr>
    </w:tbl>
    <w:p w:rsidR="00113000" w:rsidRDefault="00113000"/>
    <w:p w:rsidR="009F549D" w:rsidRDefault="009F549D" w:rsidP="009F549D">
      <w:pPr>
        <w:rPr>
          <w:b/>
        </w:rPr>
      </w:pPr>
      <w:bookmarkStart w:id="4" w:name="_Hlk525813681"/>
      <w:r>
        <w:rPr>
          <w:b/>
        </w:rPr>
        <w:t>Koulumatkat</w:t>
      </w:r>
    </w:p>
    <w:tbl>
      <w:tblPr>
        <w:tblStyle w:val="TaulukkoRuudukko"/>
        <w:tblW w:w="0" w:type="auto"/>
        <w:tblLook w:val="04A0" w:firstRow="1" w:lastRow="0" w:firstColumn="1" w:lastColumn="0" w:noHBand="0" w:noVBand="1"/>
      </w:tblPr>
      <w:tblGrid>
        <w:gridCol w:w="2490"/>
        <w:gridCol w:w="565"/>
        <w:gridCol w:w="768"/>
        <w:gridCol w:w="4090"/>
        <w:gridCol w:w="1715"/>
      </w:tblGrid>
      <w:tr w:rsidR="009C0AA7" w:rsidRPr="000E6357" w:rsidTr="00DC312C">
        <w:tc>
          <w:tcPr>
            <w:tcW w:w="2490" w:type="dxa"/>
            <w:shd w:val="clear" w:color="auto" w:fill="FFFF00"/>
          </w:tcPr>
          <w:p w:rsidR="009C0AA7" w:rsidRPr="000E6357" w:rsidRDefault="009C0AA7" w:rsidP="00DC312C">
            <w:pPr>
              <w:rPr>
                <w:b/>
              </w:rPr>
            </w:pPr>
            <w:r>
              <w:rPr>
                <w:b/>
              </w:rPr>
              <w:t>Toiminta</w:t>
            </w:r>
          </w:p>
        </w:tc>
        <w:tc>
          <w:tcPr>
            <w:tcW w:w="565" w:type="dxa"/>
            <w:shd w:val="clear" w:color="auto" w:fill="FFFF00"/>
          </w:tcPr>
          <w:p w:rsidR="009C0AA7" w:rsidRPr="000E6357" w:rsidRDefault="009C0AA7" w:rsidP="00DC312C">
            <w:pPr>
              <w:rPr>
                <w:b/>
              </w:rPr>
            </w:pPr>
            <w:r>
              <w:rPr>
                <w:b/>
              </w:rPr>
              <w:t>Toi-mii</w:t>
            </w:r>
          </w:p>
        </w:tc>
        <w:tc>
          <w:tcPr>
            <w:tcW w:w="768" w:type="dxa"/>
            <w:shd w:val="clear" w:color="auto" w:fill="FFFF00"/>
          </w:tcPr>
          <w:p w:rsidR="009C0AA7" w:rsidRDefault="009C0AA7" w:rsidP="00DC312C">
            <w:pPr>
              <w:rPr>
                <w:b/>
              </w:rPr>
            </w:pPr>
            <w:proofErr w:type="spellStart"/>
            <w:r>
              <w:rPr>
                <w:b/>
              </w:rPr>
              <w:t>Kehi</w:t>
            </w:r>
            <w:proofErr w:type="spellEnd"/>
            <w:r>
              <w:rPr>
                <w:b/>
              </w:rPr>
              <w:t>-</w:t>
            </w:r>
          </w:p>
          <w:p w:rsidR="009C0AA7" w:rsidRDefault="009C0AA7" w:rsidP="00DC312C">
            <w:pPr>
              <w:rPr>
                <w:b/>
              </w:rPr>
            </w:pPr>
            <w:proofErr w:type="spellStart"/>
            <w:r>
              <w:rPr>
                <w:b/>
              </w:rPr>
              <w:t>tet</w:t>
            </w:r>
            <w:proofErr w:type="spellEnd"/>
            <w:r>
              <w:rPr>
                <w:b/>
              </w:rPr>
              <w:t>-</w:t>
            </w:r>
          </w:p>
          <w:p w:rsidR="009C0AA7" w:rsidRDefault="009C0AA7" w:rsidP="00DC312C">
            <w:pPr>
              <w:rPr>
                <w:b/>
              </w:rPr>
            </w:pPr>
            <w:proofErr w:type="spellStart"/>
            <w:r>
              <w:rPr>
                <w:b/>
              </w:rPr>
              <w:t>tävä</w:t>
            </w:r>
            <w:proofErr w:type="spellEnd"/>
          </w:p>
          <w:p w:rsidR="009C0AA7" w:rsidRDefault="009C0AA7" w:rsidP="00DC312C">
            <w:pPr>
              <w:rPr>
                <w:b/>
              </w:rPr>
            </w:pPr>
          </w:p>
        </w:tc>
        <w:tc>
          <w:tcPr>
            <w:tcW w:w="4090" w:type="dxa"/>
            <w:shd w:val="clear" w:color="auto" w:fill="FFFF00"/>
          </w:tcPr>
          <w:p w:rsidR="009C0AA7" w:rsidRPr="000E6357" w:rsidRDefault="009C0AA7" w:rsidP="00DC312C">
            <w:pPr>
              <w:rPr>
                <w:b/>
              </w:rPr>
            </w:pPr>
            <w:r>
              <w:rPr>
                <w:b/>
              </w:rPr>
              <w:t>Kuinka toimintaa kehitetään? Kenen vastuulla toteutuminen? Millainen aikataulu?</w:t>
            </w:r>
          </w:p>
        </w:tc>
        <w:tc>
          <w:tcPr>
            <w:tcW w:w="1715" w:type="dxa"/>
            <w:shd w:val="clear" w:color="auto" w:fill="FFFF00"/>
          </w:tcPr>
          <w:p w:rsidR="009C0AA7" w:rsidRPr="000E6357" w:rsidRDefault="009C0AA7" w:rsidP="00DC312C">
            <w:pPr>
              <w:rPr>
                <w:b/>
              </w:rPr>
            </w:pPr>
            <w:r>
              <w:rPr>
                <w:b/>
              </w:rPr>
              <w:t>Kuinka ja koska toteutuminen arvioidaan?</w:t>
            </w:r>
          </w:p>
        </w:tc>
      </w:tr>
      <w:tr w:rsidR="009C0AA7" w:rsidTr="009C0AA7">
        <w:tc>
          <w:tcPr>
            <w:tcW w:w="2490" w:type="dxa"/>
          </w:tcPr>
          <w:p w:rsidR="009C0AA7" w:rsidRPr="0006299D" w:rsidRDefault="009C0AA7" w:rsidP="009F549D">
            <w:pPr>
              <w:contextualSpacing/>
              <w:rPr>
                <w:rFonts w:ascii="Times New Roman" w:eastAsia="Times New Roman" w:hAnsi="Times New Roman" w:cs="Times New Roman"/>
                <w:szCs w:val="24"/>
                <w:lang w:eastAsia="fi-FI"/>
              </w:rPr>
            </w:pPr>
            <w:r w:rsidRPr="009F549D">
              <w:rPr>
                <w:rFonts w:ascii="Calibri" w:eastAsia="+mn-ea" w:hAnsi="Calibri" w:cs="+mn-cs"/>
                <w:color w:val="000000"/>
                <w:lang w:eastAsia="fi-FI"/>
              </w:rPr>
              <w:t>Oppilaita kannustetaan liikkumaan koulumatka kävellen tai pyöräillen</w:t>
            </w:r>
          </w:p>
        </w:tc>
        <w:tc>
          <w:tcPr>
            <w:tcW w:w="565" w:type="dxa"/>
          </w:tcPr>
          <w:p w:rsidR="009C0AA7" w:rsidRDefault="006577AB" w:rsidP="00AE758F">
            <w:r>
              <w:t>x</w:t>
            </w:r>
          </w:p>
        </w:tc>
        <w:tc>
          <w:tcPr>
            <w:tcW w:w="768" w:type="dxa"/>
          </w:tcPr>
          <w:p w:rsidR="009C0AA7" w:rsidRDefault="009C0AA7" w:rsidP="00AE758F"/>
        </w:tc>
        <w:tc>
          <w:tcPr>
            <w:tcW w:w="4090" w:type="dxa"/>
          </w:tcPr>
          <w:p w:rsidR="009C0AA7" w:rsidRDefault="006577AB" w:rsidP="00AE758F">
            <w:r>
              <w:t>Koulumme oppilaista suurin osa tulee lihasvoimin kouluun.</w:t>
            </w:r>
          </w:p>
        </w:tc>
        <w:tc>
          <w:tcPr>
            <w:tcW w:w="1715" w:type="dxa"/>
          </w:tcPr>
          <w:p w:rsidR="009C0AA7" w:rsidRDefault="009C0AA7" w:rsidP="00AE758F"/>
        </w:tc>
      </w:tr>
      <w:tr w:rsidR="009C0AA7" w:rsidTr="009C0AA7">
        <w:tc>
          <w:tcPr>
            <w:tcW w:w="2490" w:type="dxa"/>
          </w:tcPr>
          <w:p w:rsidR="009C0AA7" w:rsidRPr="0006299D" w:rsidRDefault="009C0AA7" w:rsidP="00AE758F">
            <w:pPr>
              <w:contextualSpacing/>
              <w:rPr>
                <w:rFonts w:ascii="Times New Roman" w:eastAsia="Times New Roman" w:hAnsi="Times New Roman" w:cs="Times New Roman"/>
                <w:szCs w:val="24"/>
                <w:lang w:eastAsia="fi-FI"/>
              </w:rPr>
            </w:pPr>
            <w:r w:rsidRPr="009F549D">
              <w:rPr>
                <w:rFonts w:ascii="Calibri" w:eastAsia="+mn-ea" w:hAnsi="Calibri" w:cs="+mn-cs"/>
                <w:color w:val="000000"/>
                <w:lang w:eastAsia="fi-FI"/>
              </w:rPr>
              <w:t>Huoltajien kanssa tehdään yhteistyötä kävelyn tai pyöräilyn edistämiseksi</w:t>
            </w:r>
          </w:p>
        </w:tc>
        <w:tc>
          <w:tcPr>
            <w:tcW w:w="565" w:type="dxa"/>
          </w:tcPr>
          <w:p w:rsidR="009C0AA7" w:rsidRDefault="006577AB" w:rsidP="00AE758F">
            <w:r>
              <w:t>x</w:t>
            </w:r>
          </w:p>
        </w:tc>
        <w:tc>
          <w:tcPr>
            <w:tcW w:w="768" w:type="dxa"/>
          </w:tcPr>
          <w:p w:rsidR="009C0AA7" w:rsidRDefault="009C0AA7" w:rsidP="00AE758F"/>
        </w:tc>
        <w:tc>
          <w:tcPr>
            <w:tcW w:w="4090" w:type="dxa"/>
          </w:tcPr>
          <w:p w:rsidR="009C0AA7" w:rsidRDefault="006577AB" w:rsidP="00AE758F">
            <w:r>
              <w:t>Sama</w:t>
            </w:r>
          </w:p>
        </w:tc>
        <w:tc>
          <w:tcPr>
            <w:tcW w:w="1715" w:type="dxa"/>
          </w:tcPr>
          <w:p w:rsidR="009C0AA7" w:rsidRDefault="009C0AA7" w:rsidP="00AE758F"/>
        </w:tc>
      </w:tr>
      <w:bookmarkEnd w:id="4"/>
    </w:tbl>
    <w:p w:rsidR="00113000" w:rsidRDefault="00113000"/>
    <w:p w:rsidR="009F549D" w:rsidRDefault="009F549D" w:rsidP="009F549D">
      <w:pPr>
        <w:rPr>
          <w:b/>
        </w:rPr>
      </w:pPr>
      <w:r>
        <w:rPr>
          <w:b/>
        </w:rPr>
        <w:t>Kerhotoiminta</w:t>
      </w:r>
    </w:p>
    <w:tbl>
      <w:tblPr>
        <w:tblStyle w:val="TaulukkoRuudukko"/>
        <w:tblW w:w="0" w:type="auto"/>
        <w:tblLook w:val="04A0" w:firstRow="1" w:lastRow="0" w:firstColumn="1" w:lastColumn="0" w:noHBand="0" w:noVBand="1"/>
      </w:tblPr>
      <w:tblGrid>
        <w:gridCol w:w="2490"/>
        <w:gridCol w:w="565"/>
        <w:gridCol w:w="768"/>
        <w:gridCol w:w="4090"/>
        <w:gridCol w:w="1715"/>
      </w:tblGrid>
      <w:tr w:rsidR="009C0AA7" w:rsidRPr="000E6357" w:rsidTr="009C0AA7">
        <w:tc>
          <w:tcPr>
            <w:tcW w:w="2490" w:type="dxa"/>
            <w:shd w:val="clear" w:color="auto" w:fill="FFFF00"/>
          </w:tcPr>
          <w:p w:rsidR="009C0AA7" w:rsidRPr="000E6357" w:rsidRDefault="009C0AA7" w:rsidP="00DC312C">
            <w:pPr>
              <w:rPr>
                <w:b/>
              </w:rPr>
            </w:pPr>
            <w:r>
              <w:rPr>
                <w:b/>
              </w:rPr>
              <w:t>Toiminta</w:t>
            </w:r>
          </w:p>
        </w:tc>
        <w:tc>
          <w:tcPr>
            <w:tcW w:w="565" w:type="dxa"/>
            <w:shd w:val="clear" w:color="auto" w:fill="FFFF00"/>
          </w:tcPr>
          <w:p w:rsidR="009C0AA7" w:rsidRPr="000E6357" w:rsidRDefault="009C0AA7" w:rsidP="00DC312C">
            <w:pPr>
              <w:rPr>
                <w:b/>
              </w:rPr>
            </w:pPr>
            <w:r>
              <w:rPr>
                <w:b/>
              </w:rPr>
              <w:t>Toi-mii</w:t>
            </w:r>
          </w:p>
        </w:tc>
        <w:tc>
          <w:tcPr>
            <w:tcW w:w="768" w:type="dxa"/>
            <w:shd w:val="clear" w:color="auto" w:fill="FFFF00"/>
          </w:tcPr>
          <w:p w:rsidR="009C0AA7" w:rsidRDefault="009C0AA7" w:rsidP="00DC312C">
            <w:pPr>
              <w:rPr>
                <w:b/>
              </w:rPr>
            </w:pPr>
            <w:proofErr w:type="spellStart"/>
            <w:r>
              <w:rPr>
                <w:b/>
              </w:rPr>
              <w:t>Kehi</w:t>
            </w:r>
            <w:proofErr w:type="spellEnd"/>
            <w:r>
              <w:rPr>
                <w:b/>
              </w:rPr>
              <w:t>-</w:t>
            </w:r>
          </w:p>
          <w:p w:rsidR="009C0AA7" w:rsidRDefault="009C0AA7" w:rsidP="00DC312C">
            <w:pPr>
              <w:rPr>
                <w:b/>
              </w:rPr>
            </w:pPr>
            <w:proofErr w:type="spellStart"/>
            <w:r>
              <w:rPr>
                <w:b/>
              </w:rPr>
              <w:t>tet</w:t>
            </w:r>
            <w:proofErr w:type="spellEnd"/>
            <w:r>
              <w:rPr>
                <w:b/>
              </w:rPr>
              <w:t>-</w:t>
            </w:r>
          </w:p>
          <w:p w:rsidR="009C0AA7" w:rsidRDefault="009C0AA7" w:rsidP="00DC312C">
            <w:pPr>
              <w:rPr>
                <w:b/>
              </w:rPr>
            </w:pPr>
            <w:proofErr w:type="spellStart"/>
            <w:r>
              <w:rPr>
                <w:b/>
              </w:rPr>
              <w:t>tävä</w:t>
            </w:r>
            <w:proofErr w:type="spellEnd"/>
          </w:p>
          <w:p w:rsidR="009C0AA7" w:rsidRDefault="009C0AA7" w:rsidP="00DC312C">
            <w:pPr>
              <w:rPr>
                <w:b/>
              </w:rPr>
            </w:pPr>
          </w:p>
        </w:tc>
        <w:tc>
          <w:tcPr>
            <w:tcW w:w="4090" w:type="dxa"/>
            <w:shd w:val="clear" w:color="auto" w:fill="FFFF00"/>
          </w:tcPr>
          <w:p w:rsidR="009C0AA7" w:rsidRPr="000E6357" w:rsidRDefault="009C0AA7" w:rsidP="00DC312C">
            <w:pPr>
              <w:rPr>
                <w:b/>
              </w:rPr>
            </w:pPr>
            <w:r>
              <w:rPr>
                <w:b/>
              </w:rPr>
              <w:t>Kuinka toimintaa kehitetään? Kenen vastuulla toteutuminen? Millainen aikataulu?</w:t>
            </w:r>
          </w:p>
        </w:tc>
        <w:tc>
          <w:tcPr>
            <w:tcW w:w="1715" w:type="dxa"/>
            <w:shd w:val="clear" w:color="auto" w:fill="FFFF00"/>
          </w:tcPr>
          <w:p w:rsidR="009C0AA7" w:rsidRPr="000E6357" w:rsidRDefault="009C0AA7" w:rsidP="00DC312C">
            <w:pPr>
              <w:rPr>
                <w:b/>
              </w:rPr>
            </w:pPr>
            <w:r>
              <w:rPr>
                <w:b/>
              </w:rPr>
              <w:t>Kuinka ja koska toteutuminen arvioidaan?</w:t>
            </w:r>
          </w:p>
        </w:tc>
      </w:tr>
      <w:tr w:rsidR="009C0AA7" w:rsidTr="009C0AA7">
        <w:tc>
          <w:tcPr>
            <w:tcW w:w="2490" w:type="dxa"/>
          </w:tcPr>
          <w:p w:rsidR="009C0AA7" w:rsidRPr="0006299D" w:rsidRDefault="009C0AA7" w:rsidP="009F549D">
            <w:pPr>
              <w:contextualSpacing/>
              <w:rPr>
                <w:rFonts w:ascii="Times New Roman" w:eastAsia="Times New Roman" w:hAnsi="Times New Roman" w:cs="Times New Roman"/>
                <w:szCs w:val="24"/>
                <w:lang w:eastAsia="fi-FI"/>
              </w:rPr>
            </w:pPr>
            <w:r w:rsidRPr="009F549D">
              <w:rPr>
                <w:rFonts w:ascii="Calibri" w:eastAsia="+mn-ea" w:hAnsi="Calibri" w:cs="+mn-cs"/>
                <w:color w:val="000000"/>
                <w:lang w:eastAsia="fi-FI"/>
              </w:rPr>
              <w:t>Koululla on mahdollisuuksien mukaan tarjota liikunnallista ja muuta akt</w:t>
            </w:r>
            <w:r>
              <w:rPr>
                <w:rFonts w:ascii="Calibri" w:eastAsia="+mn-ea" w:hAnsi="Calibri" w:cs="+mn-cs"/>
                <w:color w:val="000000"/>
                <w:lang w:eastAsia="fi-FI"/>
              </w:rPr>
              <w:t xml:space="preserve">iivista </w:t>
            </w:r>
            <w:r w:rsidRPr="009F549D">
              <w:rPr>
                <w:rFonts w:ascii="Calibri" w:eastAsia="+mn-ea" w:hAnsi="Calibri" w:cs="+mn-cs"/>
                <w:color w:val="000000"/>
                <w:lang w:eastAsia="fi-FI"/>
              </w:rPr>
              <w:t>kerhotoimintaa oppilaille</w:t>
            </w:r>
          </w:p>
        </w:tc>
        <w:tc>
          <w:tcPr>
            <w:tcW w:w="565" w:type="dxa"/>
          </w:tcPr>
          <w:p w:rsidR="009C0AA7" w:rsidRDefault="009C0AA7" w:rsidP="00AE758F"/>
        </w:tc>
        <w:tc>
          <w:tcPr>
            <w:tcW w:w="768" w:type="dxa"/>
          </w:tcPr>
          <w:p w:rsidR="009C0AA7" w:rsidRDefault="006577AB" w:rsidP="00AE758F">
            <w:r>
              <w:t>x</w:t>
            </w:r>
          </w:p>
        </w:tc>
        <w:tc>
          <w:tcPr>
            <w:tcW w:w="4090" w:type="dxa"/>
          </w:tcPr>
          <w:p w:rsidR="009C0AA7" w:rsidRDefault="006577AB" w:rsidP="00AE758F">
            <w:r>
              <w:t>Tällä hetkellä liikunnallista kerhotoimintaa ei ole. Välillä meillä oli kaksikin kerhoa, mutta niissä ei käynyt porukkaa. Ne voisi herättää henkiin. Mietitään keväällä -23 mitä kerhoja voisimme aloittaa syksyllä -23.</w:t>
            </w:r>
          </w:p>
        </w:tc>
        <w:tc>
          <w:tcPr>
            <w:tcW w:w="1715" w:type="dxa"/>
          </w:tcPr>
          <w:p w:rsidR="009C0AA7" w:rsidRDefault="006577AB" w:rsidP="00AE758F">
            <w:r>
              <w:t>Kevään veso</w:t>
            </w:r>
          </w:p>
        </w:tc>
      </w:tr>
      <w:tr w:rsidR="009C0AA7" w:rsidTr="009C0AA7">
        <w:tc>
          <w:tcPr>
            <w:tcW w:w="2490" w:type="dxa"/>
          </w:tcPr>
          <w:p w:rsidR="009C0AA7" w:rsidRPr="0006299D" w:rsidRDefault="009C0AA7" w:rsidP="00AE758F">
            <w:pPr>
              <w:contextualSpacing/>
              <w:rPr>
                <w:rFonts w:ascii="Times New Roman" w:eastAsia="Times New Roman" w:hAnsi="Times New Roman" w:cs="Times New Roman"/>
                <w:szCs w:val="24"/>
                <w:lang w:eastAsia="fi-FI"/>
              </w:rPr>
            </w:pPr>
            <w:r w:rsidRPr="009F549D">
              <w:rPr>
                <w:rFonts w:ascii="Calibri" w:eastAsia="+mn-ea" w:hAnsi="Calibri" w:cs="+mn-cs"/>
                <w:color w:val="000000"/>
                <w:lang w:eastAsia="fi-FI"/>
              </w:rPr>
              <w:t>Kerhotarjontaa suunnitellaan yhdessä oppilaiden kanssa</w:t>
            </w:r>
          </w:p>
        </w:tc>
        <w:tc>
          <w:tcPr>
            <w:tcW w:w="565" w:type="dxa"/>
          </w:tcPr>
          <w:p w:rsidR="009C0AA7" w:rsidRDefault="009C0AA7" w:rsidP="00AE758F"/>
        </w:tc>
        <w:tc>
          <w:tcPr>
            <w:tcW w:w="768" w:type="dxa"/>
          </w:tcPr>
          <w:p w:rsidR="009C0AA7" w:rsidRDefault="006577AB" w:rsidP="00AE758F">
            <w:r>
              <w:t>x</w:t>
            </w:r>
          </w:p>
        </w:tc>
        <w:tc>
          <w:tcPr>
            <w:tcW w:w="4090" w:type="dxa"/>
          </w:tcPr>
          <w:p w:rsidR="009C0AA7" w:rsidRDefault="006577AB" w:rsidP="00AE758F">
            <w:r>
              <w:t>Oppilaskunta on meillä hyvä, ehkä sieltä voisi tulla hyviä ideoita.</w:t>
            </w:r>
          </w:p>
        </w:tc>
        <w:tc>
          <w:tcPr>
            <w:tcW w:w="1715" w:type="dxa"/>
          </w:tcPr>
          <w:p w:rsidR="009C0AA7" w:rsidRDefault="009C0AA7" w:rsidP="00AE758F"/>
        </w:tc>
      </w:tr>
    </w:tbl>
    <w:p w:rsidR="00113000" w:rsidRDefault="00113000"/>
    <w:p w:rsidR="00113000" w:rsidRDefault="00113000"/>
    <w:p w:rsidR="005E4CF3" w:rsidRDefault="005E4CF3"/>
    <w:p w:rsidR="00113000" w:rsidRDefault="00113000"/>
    <w:p w:rsidR="00113000" w:rsidRDefault="00113000"/>
    <w:p w:rsidR="00113000" w:rsidRDefault="00113000"/>
    <w:p w:rsidR="00113000" w:rsidRDefault="00B86BAD">
      <w:r>
        <w:rPr>
          <w:noProof/>
          <w:lang w:eastAsia="fi-FI"/>
        </w:rPr>
        <mc:AlternateContent>
          <mc:Choice Requires="wps">
            <w:drawing>
              <wp:anchor distT="0" distB="0" distL="114300" distR="114300" simplePos="0" relativeHeight="251659264" behindDoc="0" locked="0" layoutInCell="1" allowOverlap="1">
                <wp:simplePos x="0" y="0"/>
                <wp:positionH relativeFrom="column">
                  <wp:posOffset>271149</wp:posOffset>
                </wp:positionH>
                <wp:positionV relativeFrom="paragraph">
                  <wp:posOffset>-285073</wp:posOffset>
                </wp:positionV>
                <wp:extent cx="5555557" cy="1121869"/>
                <wp:effectExtent l="0" t="0" r="26670" b="21590"/>
                <wp:wrapNone/>
                <wp:docPr id="3" name="Suorakulmio: Pyöristetyt kulmat 3"/>
                <wp:cNvGraphicFramePr/>
                <a:graphic xmlns:a="http://schemas.openxmlformats.org/drawingml/2006/main">
                  <a:graphicData uri="http://schemas.microsoft.com/office/word/2010/wordprocessingShape">
                    <wps:wsp>
                      <wps:cNvSpPr/>
                      <wps:spPr>
                        <a:xfrm>
                          <a:off x="0" y="0"/>
                          <a:ext cx="5555557" cy="112186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6BAD" w:rsidRPr="00B86BAD" w:rsidRDefault="00B86BAD" w:rsidP="00B86BAD">
                            <w:pPr>
                              <w:jc w:val="center"/>
                              <w:rPr>
                                <w:sz w:val="32"/>
                                <w:szCs w:val="32"/>
                              </w:rPr>
                            </w:pPr>
                            <w:r w:rsidRPr="00B86BAD">
                              <w:rPr>
                                <w:sz w:val="32"/>
                                <w:szCs w:val="32"/>
                              </w:rPr>
                              <w:t xml:space="preserve">Liikkuva koulu </w:t>
                            </w:r>
                            <w:r w:rsidR="005E4CF3">
                              <w:rPr>
                                <w:sz w:val="32"/>
                                <w:szCs w:val="32"/>
                              </w:rPr>
                              <w:t xml:space="preserve">- </w:t>
                            </w:r>
                            <w:r w:rsidRPr="00B86BAD">
                              <w:rPr>
                                <w:sz w:val="32"/>
                                <w:szCs w:val="32"/>
                              </w:rPr>
                              <w:t>toiminnan vuosikello</w:t>
                            </w:r>
                            <w:r w:rsidR="00113000">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Suorakulmio: Pyöristetyt kulmat 3" o:spid="_x0000_s1028" style="position:absolute;margin-left:21.35pt;margin-top:-22.45pt;width:437.45pt;height:8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" fillcolor="#4472c4 [3204]" strokecolor="#1f3763 [1604]" strokeweight="1pt">
                <v:stroke joinstyle="miter"/>
                <v:textbox>
                  <w:txbxContent>
                    <w:p w:rsidR="00B86BAD" w:rsidRPr="00B86BAD" w:rsidRDefault="00B86BAD" w:rsidP="00B86BAD">
                      <w:pPr>
                        <w:jc w:val="center"/>
                        <w:rPr>
                          <w:sz w:val="32"/>
                          <w:szCs w:val="32"/>
                        </w:rPr>
                      </w:pPr>
                      <w:r w:rsidRPr="00B86BAD">
                        <w:rPr>
                          <w:sz w:val="32"/>
                          <w:szCs w:val="32"/>
                        </w:rPr>
                        <w:t xml:space="preserve">Liikkuva koulu </w:t>
                      </w:r>
                      <w:r w:rsidR="005E4CF3">
                        <w:rPr>
                          <w:sz w:val="32"/>
                          <w:szCs w:val="32"/>
                        </w:rPr>
                        <w:t xml:space="preserve">- </w:t>
                      </w:r>
                      <w:r w:rsidRPr="00B86BAD">
                        <w:rPr>
                          <w:sz w:val="32"/>
                          <w:szCs w:val="32"/>
                        </w:rPr>
                        <w:t>toiminnan vuosikello</w:t>
                      </w:r>
                      <w:r w:rsidR="00113000">
                        <w:rPr>
                          <w:sz w:val="32"/>
                          <w:szCs w:val="32"/>
                        </w:rPr>
                        <w:t xml:space="preserve"> </w:t>
                      </w:r>
                    </w:p>
                  </w:txbxContent>
                </v:textbox>
              </v:roundrect>
            </w:pict>
          </mc:Fallback>
        </mc:AlternateContent>
      </w:r>
    </w:p>
    <w:p w:rsidR="00113000" w:rsidRDefault="00113000"/>
    <w:p w:rsidR="00B86BAD" w:rsidRDefault="00B86BAD"/>
    <w:p w:rsidR="009B5427" w:rsidRDefault="009B5427" w:rsidP="004D4E59">
      <w:bookmarkStart w:id="5" w:name="_GoBack"/>
      <w:bookmarkEnd w:id="5"/>
    </w:p>
    <w:tbl>
      <w:tblPr>
        <w:tblStyle w:val="TaulukkoRuudukko"/>
        <w:tblW w:w="0" w:type="auto"/>
        <w:tblInd w:w="-5" w:type="dxa"/>
        <w:tblLook w:val="04A0" w:firstRow="1" w:lastRow="0" w:firstColumn="1" w:lastColumn="0" w:noHBand="0" w:noVBand="1"/>
      </w:tblPr>
      <w:tblGrid>
        <w:gridCol w:w="1186"/>
        <w:gridCol w:w="8447"/>
      </w:tblGrid>
      <w:tr w:rsidR="00EF5C2B" w:rsidTr="00EF5C2B">
        <w:tc>
          <w:tcPr>
            <w:tcW w:w="1181" w:type="dxa"/>
          </w:tcPr>
          <w:p w:rsidR="00EF5C2B" w:rsidRDefault="00EF5C2B" w:rsidP="00EF5C2B">
            <w:r>
              <w:t>Elokuu</w:t>
            </w:r>
          </w:p>
        </w:tc>
        <w:tc>
          <w:tcPr>
            <w:tcW w:w="8452" w:type="dxa"/>
          </w:tcPr>
          <w:p w:rsidR="00EF5C2B" w:rsidRDefault="006577AB" w:rsidP="00EF5C2B">
            <w:r>
              <w:t>LK-tiimi perustettu ja oppilaille järjestettiin lihasvoimin kouluun teemaviikko.</w:t>
            </w:r>
          </w:p>
        </w:tc>
      </w:tr>
      <w:tr w:rsidR="00EF5C2B" w:rsidTr="00EF5C2B">
        <w:tc>
          <w:tcPr>
            <w:tcW w:w="1181" w:type="dxa"/>
          </w:tcPr>
          <w:p w:rsidR="00EF5C2B" w:rsidRDefault="00EF5C2B" w:rsidP="00EF5C2B">
            <w:r>
              <w:t>Syyskuu</w:t>
            </w:r>
          </w:p>
        </w:tc>
        <w:tc>
          <w:tcPr>
            <w:tcW w:w="8452" w:type="dxa"/>
          </w:tcPr>
          <w:p w:rsidR="00EF5C2B" w:rsidRDefault="0007520F" w:rsidP="00EF5C2B">
            <w:r>
              <w:t>Pihavälkkien erikoisviikko</w:t>
            </w:r>
          </w:p>
        </w:tc>
      </w:tr>
      <w:tr w:rsidR="00EF5C2B" w:rsidTr="00EF5C2B">
        <w:tc>
          <w:tcPr>
            <w:tcW w:w="1181" w:type="dxa"/>
          </w:tcPr>
          <w:p w:rsidR="00EF5C2B" w:rsidRDefault="00EF5C2B" w:rsidP="00EF5C2B">
            <w:r>
              <w:t>Lokakuu</w:t>
            </w:r>
          </w:p>
        </w:tc>
        <w:tc>
          <w:tcPr>
            <w:tcW w:w="8452" w:type="dxa"/>
          </w:tcPr>
          <w:p w:rsidR="00EF5C2B" w:rsidRDefault="0007520F" w:rsidP="00EF5C2B">
            <w:r>
              <w:t>Koko koulun liikuntapäivä</w:t>
            </w:r>
          </w:p>
        </w:tc>
      </w:tr>
      <w:tr w:rsidR="00EF5C2B" w:rsidTr="00EF5C2B">
        <w:tc>
          <w:tcPr>
            <w:tcW w:w="1181" w:type="dxa"/>
          </w:tcPr>
          <w:p w:rsidR="00EF5C2B" w:rsidRDefault="00EF5C2B" w:rsidP="00EF5C2B">
            <w:r>
              <w:t>Marraskuu</w:t>
            </w:r>
          </w:p>
        </w:tc>
        <w:tc>
          <w:tcPr>
            <w:tcW w:w="8452" w:type="dxa"/>
          </w:tcPr>
          <w:p w:rsidR="00EF5C2B" w:rsidRDefault="00EF5C2B" w:rsidP="00EF5C2B"/>
        </w:tc>
      </w:tr>
      <w:tr w:rsidR="00EF5C2B" w:rsidTr="00EF5C2B">
        <w:tc>
          <w:tcPr>
            <w:tcW w:w="1181" w:type="dxa"/>
          </w:tcPr>
          <w:p w:rsidR="00EF5C2B" w:rsidRDefault="00EF5C2B" w:rsidP="00EF5C2B">
            <w:r>
              <w:t>Joulukuu</w:t>
            </w:r>
          </w:p>
        </w:tc>
        <w:tc>
          <w:tcPr>
            <w:tcW w:w="8452" w:type="dxa"/>
          </w:tcPr>
          <w:p w:rsidR="00EF5C2B" w:rsidRDefault="00EF5C2B" w:rsidP="00EF5C2B"/>
        </w:tc>
      </w:tr>
      <w:tr w:rsidR="00EF5C2B" w:rsidTr="00EF5C2B">
        <w:tc>
          <w:tcPr>
            <w:tcW w:w="1181" w:type="dxa"/>
          </w:tcPr>
          <w:p w:rsidR="00EF5C2B" w:rsidRDefault="00EF5C2B" w:rsidP="00EF5C2B">
            <w:r>
              <w:t>Tammikuu</w:t>
            </w:r>
          </w:p>
        </w:tc>
        <w:tc>
          <w:tcPr>
            <w:tcW w:w="8452" w:type="dxa"/>
          </w:tcPr>
          <w:p w:rsidR="00EF5C2B" w:rsidRDefault="00EF5C2B" w:rsidP="00EF5C2B"/>
        </w:tc>
      </w:tr>
      <w:tr w:rsidR="00EF5C2B" w:rsidTr="00EF5C2B">
        <w:tc>
          <w:tcPr>
            <w:tcW w:w="1181" w:type="dxa"/>
          </w:tcPr>
          <w:p w:rsidR="00EF5C2B" w:rsidRDefault="00EF5C2B" w:rsidP="00EF5C2B">
            <w:r>
              <w:t>Helmikuu</w:t>
            </w:r>
          </w:p>
        </w:tc>
        <w:tc>
          <w:tcPr>
            <w:tcW w:w="8452" w:type="dxa"/>
          </w:tcPr>
          <w:p w:rsidR="00EF5C2B" w:rsidRDefault="0007520F" w:rsidP="00EF5C2B">
            <w:r>
              <w:t>Koko koulun hiihtopäivä</w:t>
            </w:r>
            <w:r w:rsidR="00764D8D">
              <w:t xml:space="preserve">. Pajuluoma </w:t>
            </w:r>
            <w:proofErr w:type="spellStart"/>
            <w:r w:rsidR="00764D8D">
              <w:t>vs</w:t>
            </w:r>
            <w:proofErr w:type="spellEnd"/>
            <w:r w:rsidR="00764D8D">
              <w:t xml:space="preserve"> Kärki jääkiekko peli</w:t>
            </w:r>
          </w:p>
        </w:tc>
      </w:tr>
      <w:tr w:rsidR="00EF5C2B" w:rsidTr="00EF5C2B">
        <w:tc>
          <w:tcPr>
            <w:tcW w:w="1181" w:type="dxa"/>
          </w:tcPr>
          <w:p w:rsidR="00EF5C2B" w:rsidRDefault="00EF5C2B" w:rsidP="00EF5C2B">
            <w:r>
              <w:t>Maaliskuu</w:t>
            </w:r>
          </w:p>
        </w:tc>
        <w:tc>
          <w:tcPr>
            <w:tcW w:w="8452" w:type="dxa"/>
          </w:tcPr>
          <w:p w:rsidR="00EF5C2B" w:rsidRDefault="00EF5C2B" w:rsidP="00EF5C2B"/>
        </w:tc>
      </w:tr>
      <w:tr w:rsidR="00EF5C2B" w:rsidTr="00EF5C2B">
        <w:tc>
          <w:tcPr>
            <w:tcW w:w="1181" w:type="dxa"/>
          </w:tcPr>
          <w:p w:rsidR="00EF5C2B" w:rsidRDefault="00EF5C2B" w:rsidP="00EF5C2B">
            <w:r>
              <w:t>Huhtikuu</w:t>
            </w:r>
          </w:p>
        </w:tc>
        <w:tc>
          <w:tcPr>
            <w:tcW w:w="8452" w:type="dxa"/>
          </w:tcPr>
          <w:p w:rsidR="00EF5C2B" w:rsidRDefault="00FB127A" w:rsidP="00EF5C2B">
            <w:r>
              <w:t>Unicef-kävely koko koulu liikkuu</w:t>
            </w:r>
          </w:p>
        </w:tc>
      </w:tr>
      <w:tr w:rsidR="00EF5C2B" w:rsidTr="00EF5C2B">
        <w:tc>
          <w:tcPr>
            <w:tcW w:w="1181" w:type="dxa"/>
          </w:tcPr>
          <w:p w:rsidR="00EF5C2B" w:rsidRDefault="00EF5C2B" w:rsidP="00EF5C2B">
            <w:r>
              <w:t>Toukokuu</w:t>
            </w:r>
          </w:p>
        </w:tc>
        <w:tc>
          <w:tcPr>
            <w:tcW w:w="8452" w:type="dxa"/>
          </w:tcPr>
          <w:p w:rsidR="00EF5C2B" w:rsidRDefault="0007520F" w:rsidP="00EF5C2B">
            <w:r>
              <w:t>Oppilaskunnan järjestämä liikuntapäivä</w:t>
            </w:r>
          </w:p>
          <w:p w:rsidR="006A54B2" w:rsidRDefault="006A54B2" w:rsidP="00EF5C2B">
            <w:r>
              <w:t>Oppilaiden jalkapallopeli Pajuluoma vs. Kärki</w:t>
            </w:r>
          </w:p>
          <w:p w:rsidR="006A54B2" w:rsidRDefault="006A54B2" w:rsidP="00EF5C2B">
            <w:r>
              <w:t>Pesäpallopeli 5-6lk vastaan koulun henkilökunta</w:t>
            </w:r>
          </w:p>
          <w:p w:rsidR="00EB1B0E" w:rsidRDefault="00EB1B0E" w:rsidP="00EB1B0E">
            <w:r>
              <w:t>Oppilaiden pesäpallopelit rinnakkaisluokkia vastaan</w:t>
            </w:r>
          </w:p>
        </w:tc>
      </w:tr>
    </w:tbl>
    <w:p w:rsidR="00EF5C2B" w:rsidRDefault="00EF5C2B" w:rsidP="00EF5C2B">
      <w:pPr>
        <w:ind w:left="1304" w:firstLine="1"/>
      </w:pPr>
    </w:p>
    <w:p w:rsidR="008E483F" w:rsidRDefault="008E483F" w:rsidP="008E483F"/>
    <w:p w:rsidR="00CC0760" w:rsidRPr="001F165C" w:rsidRDefault="00CC0760" w:rsidP="008E483F">
      <w:pPr>
        <w:rPr>
          <w:b/>
        </w:rPr>
      </w:pPr>
    </w:p>
    <w:p w:rsidR="00CC0760" w:rsidRDefault="001F165C" w:rsidP="008E483F">
      <w:pPr>
        <w:rPr>
          <w:b/>
        </w:rPr>
      </w:pPr>
      <w:r w:rsidRPr="001F165C">
        <w:rPr>
          <w:b/>
        </w:rPr>
        <w:t>Kirj</w:t>
      </w:r>
      <w:r w:rsidR="00A21ECE">
        <w:rPr>
          <w:b/>
        </w:rPr>
        <w:t>atk</w:t>
      </w:r>
      <w:r w:rsidRPr="001F165C">
        <w:rPr>
          <w:b/>
        </w:rPr>
        <w:t>aa toisen ja kolmannen vuoden kehittämistoimenpiteet alla oleville rivistöille karkeasti.</w:t>
      </w:r>
    </w:p>
    <w:p w:rsidR="001F165C" w:rsidRDefault="00EF5C2B" w:rsidP="008E483F">
      <w:pPr>
        <w:rPr>
          <w:b/>
        </w:rPr>
      </w:pPr>
      <w:r>
        <w:rPr>
          <w:b/>
        </w:rPr>
        <w:t>Lukuvuosi 2023-2024</w:t>
      </w:r>
      <w:r w:rsidR="001F165C">
        <w:rPr>
          <w:b/>
        </w:rPr>
        <w:t xml:space="preserve"> (</w:t>
      </w:r>
      <w:r>
        <w:rPr>
          <w:b/>
        </w:rPr>
        <w:t>alustavasti</w:t>
      </w:r>
      <w:r w:rsidR="001F165C">
        <w:rPr>
          <w:b/>
        </w:rPr>
        <w:t xml:space="preserve"> lukuvuoden kehittämisteema ja </w:t>
      </w:r>
      <w:r w:rsidR="00A21ECE">
        <w:rPr>
          <w:b/>
        </w:rPr>
        <w:t xml:space="preserve">mahdolliset </w:t>
      </w:r>
      <w:r w:rsidR="001F165C">
        <w:rPr>
          <w:b/>
        </w:rPr>
        <w:t>toimenpiteet)</w:t>
      </w:r>
    </w:p>
    <w:p w:rsidR="00FB127A" w:rsidRPr="00FB127A" w:rsidRDefault="00FB127A" w:rsidP="008E483F">
      <w:r w:rsidRPr="00FB127A">
        <w:t xml:space="preserve">Pidetään yllä hyvää liikunnallista kulttuuria ja yritetään samalla </w:t>
      </w:r>
      <w:proofErr w:type="spellStart"/>
      <w:r w:rsidRPr="00FB127A">
        <w:t>kehittyyä</w:t>
      </w:r>
      <w:proofErr w:type="spellEnd"/>
      <w:r w:rsidRPr="00FB127A">
        <w:t xml:space="preserve">. Otetaan oppilaskuntaa mukaan suunnittelun liikunnallisuuden lisäämiseksi. Yksi haave ja kehittymiskohde olisi, että jokaiselle kuukaudella saisimme jonkun koko koulun liikuntapäivän. Siinä on iso haaste, mutta josko saisimme, nyt niitä on neljä tänä vuonna, </w:t>
      </w:r>
      <w:proofErr w:type="spellStart"/>
      <w:r w:rsidRPr="00FB127A">
        <w:t>olisko</w:t>
      </w:r>
      <w:proofErr w:type="spellEnd"/>
      <w:r w:rsidRPr="00FB127A">
        <w:t xml:space="preserve"> lukuvuonna 23-24 sitten viisi koko koulun liikuntapäivää.</w:t>
      </w:r>
    </w:p>
    <w:p w:rsidR="00865E6A" w:rsidRDefault="00EF5C2B" w:rsidP="00865E6A">
      <w:pPr>
        <w:rPr>
          <w:b/>
        </w:rPr>
      </w:pPr>
      <w:r>
        <w:rPr>
          <w:b/>
        </w:rPr>
        <w:t>Lukuvuosi 2024-2025</w:t>
      </w:r>
      <w:r w:rsidR="00865E6A">
        <w:rPr>
          <w:b/>
        </w:rPr>
        <w:t xml:space="preserve"> (</w:t>
      </w:r>
      <w:r>
        <w:rPr>
          <w:b/>
        </w:rPr>
        <w:t xml:space="preserve">alustavasti </w:t>
      </w:r>
      <w:r w:rsidR="00865E6A">
        <w:rPr>
          <w:b/>
        </w:rPr>
        <w:t>lukuvuoden kehittämisteema ja</w:t>
      </w:r>
      <w:r w:rsidR="00A21ECE">
        <w:rPr>
          <w:b/>
        </w:rPr>
        <w:t xml:space="preserve"> mahdolliset</w:t>
      </w:r>
      <w:r w:rsidR="00865E6A">
        <w:rPr>
          <w:b/>
        </w:rPr>
        <w:t xml:space="preserve"> toimenpiteet)</w:t>
      </w:r>
    </w:p>
    <w:p w:rsidR="00865E6A" w:rsidRPr="00FB127A" w:rsidRDefault="00FB127A" w:rsidP="008E483F">
      <w:r w:rsidRPr="00FB127A">
        <w:t>Samat ajatukset lukuvuosille 24-25. Jos saisimme yhden koko koulun liikuntapäivän lisää joka lukuvuodelle. Jos onnistumme siinä olisi lukuvuonna 24-25 jo kuusi koko koulun liikuntatapahtumaa. Siinä olisi melkein joka kuukaudella jokin koko koulun juttu.</w:t>
      </w:r>
    </w:p>
    <w:sectPr w:rsidR="00865E6A" w:rsidRPr="00FB127A">
      <w:headerReference w:type="default" r:id="rId2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91D" w:rsidRDefault="00F0291D" w:rsidP="00113000">
      <w:pPr>
        <w:spacing w:after="0" w:line="240" w:lineRule="auto"/>
      </w:pPr>
      <w:r>
        <w:separator/>
      </w:r>
    </w:p>
  </w:endnote>
  <w:endnote w:type="continuationSeparator" w:id="0">
    <w:p w:rsidR="00F0291D" w:rsidRDefault="00F0291D" w:rsidP="0011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91D" w:rsidRDefault="00F0291D" w:rsidP="00113000">
      <w:pPr>
        <w:spacing w:after="0" w:line="240" w:lineRule="auto"/>
      </w:pPr>
      <w:r>
        <w:separator/>
      </w:r>
    </w:p>
  </w:footnote>
  <w:footnote w:type="continuationSeparator" w:id="0">
    <w:p w:rsidR="00F0291D" w:rsidRDefault="00F0291D" w:rsidP="0011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000" w:rsidRDefault="00113000">
    <w:pPr>
      <w:pStyle w:val="Yltunniste"/>
    </w:pPr>
  </w:p>
  <w:p w:rsidR="00113000" w:rsidRDefault="001130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AA8C"/>
      </v:shape>
    </w:pict>
  </w:numPicBullet>
  <w:abstractNum w:abstractNumId="0" w15:restartNumberingAfterBreak="0">
    <w:nsid w:val="34AD1933"/>
    <w:multiLevelType w:val="hybridMultilevel"/>
    <w:tmpl w:val="DBE227D8"/>
    <w:lvl w:ilvl="0" w:tplc="E544F332">
      <w:start w:val="1"/>
      <w:numFmt w:val="bullet"/>
      <w:lvlText w:val="•"/>
      <w:lvlJc w:val="left"/>
      <w:pPr>
        <w:tabs>
          <w:tab w:val="num" w:pos="720"/>
        </w:tabs>
        <w:ind w:left="720" w:hanging="360"/>
      </w:pPr>
      <w:rPr>
        <w:rFonts w:ascii="Times New Roman" w:hAnsi="Times New Roman" w:hint="default"/>
      </w:rPr>
    </w:lvl>
    <w:lvl w:ilvl="1" w:tplc="51EA0830" w:tentative="1">
      <w:start w:val="1"/>
      <w:numFmt w:val="bullet"/>
      <w:lvlText w:val="•"/>
      <w:lvlJc w:val="left"/>
      <w:pPr>
        <w:tabs>
          <w:tab w:val="num" w:pos="1440"/>
        </w:tabs>
        <w:ind w:left="1440" w:hanging="360"/>
      </w:pPr>
      <w:rPr>
        <w:rFonts w:ascii="Times New Roman" w:hAnsi="Times New Roman" w:hint="default"/>
      </w:rPr>
    </w:lvl>
    <w:lvl w:ilvl="2" w:tplc="85D4841E" w:tentative="1">
      <w:start w:val="1"/>
      <w:numFmt w:val="bullet"/>
      <w:lvlText w:val="•"/>
      <w:lvlJc w:val="left"/>
      <w:pPr>
        <w:tabs>
          <w:tab w:val="num" w:pos="2160"/>
        </w:tabs>
        <w:ind w:left="2160" w:hanging="360"/>
      </w:pPr>
      <w:rPr>
        <w:rFonts w:ascii="Times New Roman" w:hAnsi="Times New Roman" w:hint="default"/>
      </w:rPr>
    </w:lvl>
    <w:lvl w:ilvl="3" w:tplc="D22A1842" w:tentative="1">
      <w:start w:val="1"/>
      <w:numFmt w:val="bullet"/>
      <w:lvlText w:val="•"/>
      <w:lvlJc w:val="left"/>
      <w:pPr>
        <w:tabs>
          <w:tab w:val="num" w:pos="2880"/>
        </w:tabs>
        <w:ind w:left="2880" w:hanging="360"/>
      </w:pPr>
      <w:rPr>
        <w:rFonts w:ascii="Times New Roman" w:hAnsi="Times New Roman" w:hint="default"/>
      </w:rPr>
    </w:lvl>
    <w:lvl w:ilvl="4" w:tplc="F78EC29A" w:tentative="1">
      <w:start w:val="1"/>
      <w:numFmt w:val="bullet"/>
      <w:lvlText w:val="•"/>
      <w:lvlJc w:val="left"/>
      <w:pPr>
        <w:tabs>
          <w:tab w:val="num" w:pos="3600"/>
        </w:tabs>
        <w:ind w:left="3600" w:hanging="360"/>
      </w:pPr>
      <w:rPr>
        <w:rFonts w:ascii="Times New Roman" w:hAnsi="Times New Roman" w:hint="default"/>
      </w:rPr>
    </w:lvl>
    <w:lvl w:ilvl="5" w:tplc="39DE66C8" w:tentative="1">
      <w:start w:val="1"/>
      <w:numFmt w:val="bullet"/>
      <w:lvlText w:val="•"/>
      <w:lvlJc w:val="left"/>
      <w:pPr>
        <w:tabs>
          <w:tab w:val="num" w:pos="4320"/>
        </w:tabs>
        <w:ind w:left="4320" w:hanging="360"/>
      </w:pPr>
      <w:rPr>
        <w:rFonts w:ascii="Times New Roman" w:hAnsi="Times New Roman" w:hint="default"/>
      </w:rPr>
    </w:lvl>
    <w:lvl w:ilvl="6" w:tplc="80FE164C" w:tentative="1">
      <w:start w:val="1"/>
      <w:numFmt w:val="bullet"/>
      <w:lvlText w:val="•"/>
      <w:lvlJc w:val="left"/>
      <w:pPr>
        <w:tabs>
          <w:tab w:val="num" w:pos="5040"/>
        </w:tabs>
        <w:ind w:left="5040" w:hanging="360"/>
      </w:pPr>
      <w:rPr>
        <w:rFonts w:ascii="Times New Roman" w:hAnsi="Times New Roman" w:hint="default"/>
      </w:rPr>
    </w:lvl>
    <w:lvl w:ilvl="7" w:tplc="E242B106" w:tentative="1">
      <w:start w:val="1"/>
      <w:numFmt w:val="bullet"/>
      <w:lvlText w:val="•"/>
      <w:lvlJc w:val="left"/>
      <w:pPr>
        <w:tabs>
          <w:tab w:val="num" w:pos="5760"/>
        </w:tabs>
        <w:ind w:left="5760" w:hanging="360"/>
      </w:pPr>
      <w:rPr>
        <w:rFonts w:ascii="Times New Roman" w:hAnsi="Times New Roman" w:hint="default"/>
      </w:rPr>
    </w:lvl>
    <w:lvl w:ilvl="8" w:tplc="BE08CD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7FC50FA"/>
    <w:multiLevelType w:val="hybridMultilevel"/>
    <w:tmpl w:val="B4E8B928"/>
    <w:lvl w:ilvl="0" w:tplc="DEE6B456">
      <w:start w:val="1"/>
      <w:numFmt w:val="bullet"/>
      <w:lvlText w:val="•"/>
      <w:lvlJc w:val="left"/>
      <w:pPr>
        <w:tabs>
          <w:tab w:val="num" w:pos="720"/>
        </w:tabs>
        <w:ind w:left="720" w:hanging="360"/>
      </w:pPr>
      <w:rPr>
        <w:rFonts w:ascii="Times New Roman" w:hAnsi="Times New Roman" w:hint="default"/>
      </w:rPr>
    </w:lvl>
    <w:lvl w:ilvl="1" w:tplc="C9ECEB28" w:tentative="1">
      <w:start w:val="1"/>
      <w:numFmt w:val="bullet"/>
      <w:lvlText w:val="•"/>
      <w:lvlJc w:val="left"/>
      <w:pPr>
        <w:tabs>
          <w:tab w:val="num" w:pos="1440"/>
        </w:tabs>
        <w:ind w:left="1440" w:hanging="360"/>
      </w:pPr>
      <w:rPr>
        <w:rFonts w:ascii="Times New Roman" w:hAnsi="Times New Roman" w:hint="default"/>
      </w:rPr>
    </w:lvl>
    <w:lvl w:ilvl="2" w:tplc="E48EA670" w:tentative="1">
      <w:start w:val="1"/>
      <w:numFmt w:val="bullet"/>
      <w:lvlText w:val="•"/>
      <w:lvlJc w:val="left"/>
      <w:pPr>
        <w:tabs>
          <w:tab w:val="num" w:pos="2160"/>
        </w:tabs>
        <w:ind w:left="2160" w:hanging="360"/>
      </w:pPr>
      <w:rPr>
        <w:rFonts w:ascii="Times New Roman" w:hAnsi="Times New Roman" w:hint="default"/>
      </w:rPr>
    </w:lvl>
    <w:lvl w:ilvl="3" w:tplc="A0F429B0" w:tentative="1">
      <w:start w:val="1"/>
      <w:numFmt w:val="bullet"/>
      <w:lvlText w:val="•"/>
      <w:lvlJc w:val="left"/>
      <w:pPr>
        <w:tabs>
          <w:tab w:val="num" w:pos="2880"/>
        </w:tabs>
        <w:ind w:left="2880" w:hanging="360"/>
      </w:pPr>
      <w:rPr>
        <w:rFonts w:ascii="Times New Roman" w:hAnsi="Times New Roman" w:hint="default"/>
      </w:rPr>
    </w:lvl>
    <w:lvl w:ilvl="4" w:tplc="8B18A01E" w:tentative="1">
      <w:start w:val="1"/>
      <w:numFmt w:val="bullet"/>
      <w:lvlText w:val="•"/>
      <w:lvlJc w:val="left"/>
      <w:pPr>
        <w:tabs>
          <w:tab w:val="num" w:pos="3600"/>
        </w:tabs>
        <w:ind w:left="3600" w:hanging="360"/>
      </w:pPr>
      <w:rPr>
        <w:rFonts w:ascii="Times New Roman" w:hAnsi="Times New Roman" w:hint="default"/>
      </w:rPr>
    </w:lvl>
    <w:lvl w:ilvl="5" w:tplc="15884422" w:tentative="1">
      <w:start w:val="1"/>
      <w:numFmt w:val="bullet"/>
      <w:lvlText w:val="•"/>
      <w:lvlJc w:val="left"/>
      <w:pPr>
        <w:tabs>
          <w:tab w:val="num" w:pos="4320"/>
        </w:tabs>
        <w:ind w:left="4320" w:hanging="360"/>
      </w:pPr>
      <w:rPr>
        <w:rFonts w:ascii="Times New Roman" w:hAnsi="Times New Roman" w:hint="default"/>
      </w:rPr>
    </w:lvl>
    <w:lvl w:ilvl="6" w:tplc="1F9ADDAC" w:tentative="1">
      <w:start w:val="1"/>
      <w:numFmt w:val="bullet"/>
      <w:lvlText w:val="•"/>
      <w:lvlJc w:val="left"/>
      <w:pPr>
        <w:tabs>
          <w:tab w:val="num" w:pos="5040"/>
        </w:tabs>
        <w:ind w:left="5040" w:hanging="360"/>
      </w:pPr>
      <w:rPr>
        <w:rFonts w:ascii="Times New Roman" w:hAnsi="Times New Roman" w:hint="default"/>
      </w:rPr>
    </w:lvl>
    <w:lvl w:ilvl="7" w:tplc="C122ECDC" w:tentative="1">
      <w:start w:val="1"/>
      <w:numFmt w:val="bullet"/>
      <w:lvlText w:val="•"/>
      <w:lvlJc w:val="left"/>
      <w:pPr>
        <w:tabs>
          <w:tab w:val="num" w:pos="5760"/>
        </w:tabs>
        <w:ind w:left="5760" w:hanging="360"/>
      </w:pPr>
      <w:rPr>
        <w:rFonts w:ascii="Times New Roman" w:hAnsi="Times New Roman" w:hint="default"/>
      </w:rPr>
    </w:lvl>
    <w:lvl w:ilvl="8" w:tplc="3B802B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341232D"/>
    <w:multiLevelType w:val="hybridMultilevel"/>
    <w:tmpl w:val="7ECAA90C"/>
    <w:lvl w:ilvl="0" w:tplc="A766774C">
      <w:start w:val="1"/>
      <w:numFmt w:val="bullet"/>
      <w:lvlText w:val="•"/>
      <w:lvlJc w:val="left"/>
      <w:pPr>
        <w:tabs>
          <w:tab w:val="num" w:pos="720"/>
        </w:tabs>
        <w:ind w:left="720" w:hanging="360"/>
      </w:pPr>
      <w:rPr>
        <w:rFonts w:ascii="Times New Roman" w:hAnsi="Times New Roman" w:hint="default"/>
      </w:rPr>
    </w:lvl>
    <w:lvl w:ilvl="1" w:tplc="27B48BD4" w:tentative="1">
      <w:start w:val="1"/>
      <w:numFmt w:val="bullet"/>
      <w:lvlText w:val="•"/>
      <w:lvlJc w:val="left"/>
      <w:pPr>
        <w:tabs>
          <w:tab w:val="num" w:pos="1440"/>
        </w:tabs>
        <w:ind w:left="1440" w:hanging="360"/>
      </w:pPr>
      <w:rPr>
        <w:rFonts w:ascii="Times New Roman" w:hAnsi="Times New Roman" w:hint="default"/>
      </w:rPr>
    </w:lvl>
    <w:lvl w:ilvl="2" w:tplc="B4046F00" w:tentative="1">
      <w:start w:val="1"/>
      <w:numFmt w:val="bullet"/>
      <w:lvlText w:val="•"/>
      <w:lvlJc w:val="left"/>
      <w:pPr>
        <w:tabs>
          <w:tab w:val="num" w:pos="2160"/>
        </w:tabs>
        <w:ind w:left="2160" w:hanging="360"/>
      </w:pPr>
      <w:rPr>
        <w:rFonts w:ascii="Times New Roman" w:hAnsi="Times New Roman" w:hint="default"/>
      </w:rPr>
    </w:lvl>
    <w:lvl w:ilvl="3" w:tplc="E32EFA60" w:tentative="1">
      <w:start w:val="1"/>
      <w:numFmt w:val="bullet"/>
      <w:lvlText w:val="•"/>
      <w:lvlJc w:val="left"/>
      <w:pPr>
        <w:tabs>
          <w:tab w:val="num" w:pos="2880"/>
        </w:tabs>
        <w:ind w:left="2880" w:hanging="360"/>
      </w:pPr>
      <w:rPr>
        <w:rFonts w:ascii="Times New Roman" w:hAnsi="Times New Roman" w:hint="default"/>
      </w:rPr>
    </w:lvl>
    <w:lvl w:ilvl="4" w:tplc="E0B2D222" w:tentative="1">
      <w:start w:val="1"/>
      <w:numFmt w:val="bullet"/>
      <w:lvlText w:val="•"/>
      <w:lvlJc w:val="left"/>
      <w:pPr>
        <w:tabs>
          <w:tab w:val="num" w:pos="3600"/>
        </w:tabs>
        <w:ind w:left="3600" w:hanging="360"/>
      </w:pPr>
      <w:rPr>
        <w:rFonts w:ascii="Times New Roman" w:hAnsi="Times New Roman" w:hint="default"/>
      </w:rPr>
    </w:lvl>
    <w:lvl w:ilvl="5" w:tplc="127A1240" w:tentative="1">
      <w:start w:val="1"/>
      <w:numFmt w:val="bullet"/>
      <w:lvlText w:val="•"/>
      <w:lvlJc w:val="left"/>
      <w:pPr>
        <w:tabs>
          <w:tab w:val="num" w:pos="4320"/>
        </w:tabs>
        <w:ind w:left="4320" w:hanging="360"/>
      </w:pPr>
      <w:rPr>
        <w:rFonts w:ascii="Times New Roman" w:hAnsi="Times New Roman" w:hint="default"/>
      </w:rPr>
    </w:lvl>
    <w:lvl w:ilvl="6" w:tplc="8324A176" w:tentative="1">
      <w:start w:val="1"/>
      <w:numFmt w:val="bullet"/>
      <w:lvlText w:val="•"/>
      <w:lvlJc w:val="left"/>
      <w:pPr>
        <w:tabs>
          <w:tab w:val="num" w:pos="5040"/>
        </w:tabs>
        <w:ind w:left="5040" w:hanging="360"/>
      </w:pPr>
      <w:rPr>
        <w:rFonts w:ascii="Times New Roman" w:hAnsi="Times New Roman" w:hint="default"/>
      </w:rPr>
    </w:lvl>
    <w:lvl w:ilvl="7" w:tplc="BAA02EDE" w:tentative="1">
      <w:start w:val="1"/>
      <w:numFmt w:val="bullet"/>
      <w:lvlText w:val="•"/>
      <w:lvlJc w:val="left"/>
      <w:pPr>
        <w:tabs>
          <w:tab w:val="num" w:pos="5760"/>
        </w:tabs>
        <w:ind w:left="5760" w:hanging="360"/>
      </w:pPr>
      <w:rPr>
        <w:rFonts w:ascii="Times New Roman" w:hAnsi="Times New Roman" w:hint="default"/>
      </w:rPr>
    </w:lvl>
    <w:lvl w:ilvl="8" w:tplc="5CCA12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6E70479"/>
    <w:multiLevelType w:val="hybridMultilevel"/>
    <w:tmpl w:val="9EF6C200"/>
    <w:lvl w:ilvl="0" w:tplc="2C204540">
      <w:start w:val="1"/>
      <w:numFmt w:val="bullet"/>
      <w:lvlText w:val="•"/>
      <w:lvlJc w:val="left"/>
      <w:pPr>
        <w:tabs>
          <w:tab w:val="num" w:pos="720"/>
        </w:tabs>
        <w:ind w:left="720" w:hanging="360"/>
      </w:pPr>
      <w:rPr>
        <w:rFonts w:ascii="Times New Roman" w:hAnsi="Times New Roman" w:hint="default"/>
      </w:rPr>
    </w:lvl>
    <w:lvl w:ilvl="1" w:tplc="144C23B0" w:tentative="1">
      <w:start w:val="1"/>
      <w:numFmt w:val="bullet"/>
      <w:lvlText w:val="•"/>
      <w:lvlJc w:val="left"/>
      <w:pPr>
        <w:tabs>
          <w:tab w:val="num" w:pos="1440"/>
        </w:tabs>
        <w:ind w:left="1440" w:hanging="360"/>
      </w:pPr>
      <w:rPr>
        <w:rFonts w:ascii="Times New Roman" w:hAnsi="Times New Roman" w:hint="default"/>
      </w:rPr>
    </w:lvl>
    <w:lvl w:ilvl="2" w:tplc="8020F2C4" w:tentative="1">
      <w:start w:val="1"/>
      <w:numFmt w:val="bullet"/>
      <w:lvlText w:val="•"/>
      <w:lvlJc w:val="left"/>
      <w:pPr>
        <w:tabs>
          <w:tab w:val="num" w:pos="2160"/>
        </w:tabs>
        <w:ind w:left="2160" w:hanging="360"/>
      </w:pPr>
      <w:rPr>
        <w:rFonts w:ascii="Times New Roman" w:hAnsi="Times New Roman" w:hint="default"/>
      </w:rPr>
    </w:lvl>
    <w:lvl w:ilvl="3" w:tplc="D868C4EE" w:tentative="1">
      <w:start w:val="1"/>
      <w:numFmt w:val="bullet"/>
      <w:lvlText w:val="•"/>
      <w:lvlJc w:val="left"/>
      <w:pPr>
        <w:tabs>
          <w:tab w:val="num" w:pos="2880"/>
        </w:tabs>
        <w:ind w:left="2880" w:hanging="360"/>
      </w:pPr>
      <w:rPr>
        <w:rFonts w:ascii="Times New Roman" w:hAnsi="Times New Roman" w:hint="default"/>
      </w:rPr>
    </w:lvl>
    <w:lvl w:ilvl="4" w:tplc="5672E0FE" w:tentative="1">
      <w:start w:val="1"/>
      <w:numFmt w:val="bullet"/>
      <w:lvlText w:val="•"/>
      <w:lvlJc w:val="left"/>
      <w:pPr>
        <w:tabs>
          <w:tab w:val="num" w:pos="3600"/>
        </w:tabs>
        <w:ind w:left="3600" w:hanging="360"/>
      </w:pPr>
      <w:rPr>
        <w:rFonts w:ascii="Times New Roman" w:hAnsi="Times New Roman" w:hint="default"/>
      </w:rPr>
    </w:lvl>
    <w:lvl w:ilvl="5" w:tplc="327E7126" w:tentative="1">
      <w:start w:val="1"/>
      <w:numFmt w:val="bullet"/>
      <w:lvlText w:val="•"/>
      <w:lvlJc w:val="left"/>
      <w:pPr>
        <w:tabs>
          <w:tab w:val="num" w:pos="4320"/>
        </w:tabs>
        <w:ind w:left="4320" w:hanging="360"/>
      </w:pPr>
      <w:rPr>
        <w:rFonts w:ascii="Times New Roman" w:hAnsi="Times New Roman" w:hint="default"/>
      </w:rPr>
    </w:lvl>
    <w:lvl w:ilvl="6" w:tplc="4746A5D4" w:tentative="1">
      <w:start w:val="1"/>
      <w:numFmt w:val="bullet"/>
      <w:lvlText w:val="•"/>
      <w:lvlJc w:val="left"/>
      <w:pPr>
        <w:tabs>
          <w:tab w:val="num" w:pos="5040"/>
        </w:tabs>
        <w:ind w:left="5040" w:hanging="360"/>
      </w:pPr>
      <w:rPr>
        <w:rFonts w:ascii="Times New Roman" w:hAnsi="Times New Roman" w:hint="default"/>
      </w:rPr>
    </w:lvl>
    <w:lvl w:ilvl="7" w:tplc="33DCEDFA" w:tentative="1">
      <w:start w:val="1"/>
      <w:numFmt w:val="bullet"/>
      <w:lvlText w:val="•"/>
      <w:lvlJc w:val="left"/>
      <w:pPr>
        <w:tabs>
          <w:tab w:val="num" w:pos="5760"/>
        </w:tabs>
        <w:ind w:left="5760" w:hanging="360"/>
      </w:pPr>
      <w:rPr>
        <w:rFonts w:ascii="Times New Roman" w:hAnsi="Times New Roman" w:hint="default"/>
      </w:rPr>
    </w:lvl>
    <w:lvl w:ilvl="8" w:tplc="43DCAD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82530D3"/>
    <w:multiLevelType w:val="hybridMultilevel"/>
    <w:tmpl w:val="B184BDB0"/>
    <w:lvl w:ilvl="0" w:tplc="877E88CC">
      <w:start w:val="1"/>
      <w:numFmt w:val="bullet"/>
      <w:lvlText w:val="•"/>
      <w:lvlJc w:val="left"/>
      <w:pPr>
        <w:tabs>
          <w:tab w:val="num" w:pos="720"/>
        </w:tabs>
        <w:ind w:left="720" w:hanging="360"/>
      </w:pPr>
      <w:rPr>
        <w:rFonts w:ascii="Times New Roman" w:hAnsi="Times New Roman" w:hint="default"/>
      </w:rPr>
    </w:lvl>
    <w:lvl w:ilvl="1" w:tplc="9EA24FCE" w:tentative="1">
      <w:start w:val="1"/>
      <w:numFmt w:val="bullet"/>
      <w:lvlText w:val="•"/>
      <w:lvlJc w:val="left"/>
      <w:pPr>
        <w:tabs>
          <w:tab w:val="num" w:pos="1440"/>
        </w:tabs>
        <w:ind w:left="1440" w:hanging="360"/>
      </w:pPr>
      <w:rPr>
        <w:rFonts w:ascii="Times New Roman" w:hAnsi="Times New Roman" w:hint="default"/>
      </w:rPr>
    </w:lvl>
    <w:lvl w:ilvl="2" w:tplc="FD5A0E5E" w:tentative="1">
      <w:start w:val="1"/>
      <w:numFmt w:val="bullet"/>
      <w:lvlText w:val="•"/>
      <w:lvlJc w:val="left"/>
      <w:pPr>
        <w:tabs>
          <w:tab w:val="num" w:pos="2160"/>
        </w:tabs>
        <w:ind w:left="2160" w:hanging="360"/>
      </w:pPr>
      <w:rPr>
        <w:rFonts w:ascii="Times New Roman" w:hAnsi="Times New Roman" w:hint="default"/>
      </w:rPr>
    </w:lvl>
    <w:lvl w:ilvl="3" w:tplc="A7B696CC" w:tentative="1">
      <w:start w:val="1"/>
      <w:numFmt w:val="bullet"/>
      <w:lvlText w:val="•"/>
      <w:lvlJc w:val="left"/>
      <w:pPr>
        <w:tabs>
          <w:tab w:val="num" w:pos="2880"/>
        </w:tabs>
        <w:ind w:left="2880" w:hanging="360"/>
      </w:pPr>
      <w:rPr>
        <w:rFonts w:ascii="Times New Roman" w:hAnsi="Times New Roman" w:hint="default"/>
      </w:rPr>
    </w:lvl>
    <w:lvl w:ilvl="4" w:tplc="A8487118" w:tentative="1">
      <w:start w:val="1"/>
      <w:numFmt w:val="bullet"/>
      <w:lvlText w:val="•"/>
      <w:lvlJc w:val="left"/>
      <w:pPr>
        <w:tabs>
          <w:tab w:val="num" w:pos="3600"/>
        </w:tabs>
        <w:ind w:left="3600" w:hanging="360"/>
      </w:pPr>
      <w:rPr>
        <w:rFonts w:ascii="Times New Roman" w:hAnsi="Times New Roman" w:hint="default"/>
      </w:rPr>
    </w:lvl>
    <w:lvl w:ilvl="5" w:tplc="08B8F1E4" w:tentative="1">
      <w:start w:val="1"/>
      <w:numFmt w:val="bullet"/>
      <w:lvlText w:val="•"/>
      <w:lvlJc w:val="left"/>
      <w:pPr>
        <w:tabs>
          <w:tab w:val="num" w:pos="4320"/>
        </w:tabs>
        <w:ind w:left="4320" w:hanging="360"/>
      </w:pPr>
      <w:rPr>
        <w:rFonts w:ascii="Times New Roman" w:hAnsi="Times New Roman" w:hint="default"/>
      </w:rPr>
    </w:lvl>
    <w:lvl w:ilvl="6" w:tplc="56021CB0" w:tentative="1">
      <w:start w:val="1"/>
      <w:numFmt w:val="bullet"/>
      <w:lvlText w:val="•"/>
      <w:lvlJc w:val="left"/>
      <w:pPr>
        <w:tabs>
          <w:tab w:val="num" w:pos="5040"/>
        </w:tabs>
        <w:ind w:left="5040" w:hanging="360"/>
      </w:pPr>
      <w:rPr>
        <w:rFonts w:ascii="Times New Roman" w:hAnsi="Times New Roman" w:hint="default"/>
      </w:rPr>
    </w:lvl>
    <w:lvl w:ilvl="7" w:tplc="1570B1B8" w:tentative="1">
      <w:start w:val="1"/>
      <w:numFmt w:val="bullet"/>
      <w:lvlText w:val="•"/>
      <w:lvlJc w:val="left"/>
      <w:pPr>
        <w:tabs>
          <w:tab w:val="num" w:pos="5760"/>
        </w:tabs>
        <w:ind w:left="5760" w:hanging="360"/>
      </w:pPr>
      <w:rPr>
        <w:rFonts w:ascii="Times New Roman" w:hAnsi="Times New Roman" w:hint="default"/>
      </w:rPr>
    </w:lvl>
    <w:lvl w:ilvl="8" w:tplc="8F7E68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BA26C18"/>
    <w:multiLevelType w:val="hybridMultilevel"/>
    <w:tmpl w:val="236419DC"/>
    <w:lvl w:ilvl="0" w:tplc="568833CA">
      <w:start w:val="1"/>
      <w:numFmt w:val="bullet"/>
      <w:lvlText w:val="•"/>
      <w:lvlJc w:val="left"/>
      <w:pPr>
        <w:tabs>
          <w:tab w:val="num" w:pos="720"/>
        </w:tabs>
        <w:ind w:left="720" w:hanging="360"/>
      </w:pPr>
      <w:rPr>
        <w:rFonts w:ascii="Times New Roman" w:hAnsi="Times New Roman" w:hint="default"/>
      </w:rPr>
    </w:lvl>
    <w:lvl w:ilvl="1" w:tplc="405C9878" w:tentative="1">
      <w:start w:val="1"/>
      <w:numFmt w:val="bullet"/>
      <w:lvlText w:val="•"/>
      <w:lvlJc w:val="left"/>
      <w:pPr>
        <w:tabs>
          <w:tab w:val="num" w:pos="1440"/>
        </w:tabs>
        <w:ind w:left="1440" w:hanging="360"/>
      </w:pPr>
      <w:rPr>
        <w:rFonts w:ascii="Times New Roman" w:hAnsi="Times New Roman" w:hint="default"/>
      </w:rPr>
    </w:lvl>
    <w:lvl w:ilvl="2" w:tplc="9808F672" w:tentative="1">
      <w:start w:val="1"/>
      <w:numFmt w:val="bullet"/>
      <w:lvlText w:val="•"/>
      <w:lvlJc w:val="left"/>
      <w:pPr>
        <w:tabs>
          <w:tab w:val="num" w:pos="2160"/>
        </w:tabs>
        <w:ind w:left="2160" w:hanging="360"/>
      </w:pPr>
      <w:rPr>
        <w:rFonts w:ascii="Times New Roman" w:hAnsi="Times New Roman" w:hint="default"/>
      </w:rPr>
    </w:lvl>
    <w:lvl w:ilvl="3" w:tplc="17CE8E64" w:tentative="1">
      <w:start w:val="1"/>
      <w:numFmt w:val="bullet"/>
      <w:lvlText w:val="•"/>
      <w:lvlJc w:val="left"/>
      <w:pPr>
        <w:tabs>
          <w:tab w:val="num" w:pos="2880"/>
        </w:tabs>
        <w:ind w:left="2880" w:hanging="360"/>
      </w:pPr>
      <w:rPr>
        <w:rFonts w:ascii="Times New Roman" w:hAnsi="Times New Roman" w:hint="default"/>
      </w:rPr>
    </w:lvl>
    <w:lvl w:ilvl="4" w:tplc="35E4D936" w:tentative="1">
      <w:start w:val="1"/>
      <w:numFmt w:val="bullet"/>
      <w:lvlText w:val="•"/>
      <w:lvlJc w:val="left"/>
      <w:pPr>
        <w:tabs>
          <w:tab w:val="num" w:pos="3600"/>
        </w:tabs>
        <w:ind w:left="3600" w:hanging="360"/>
      </w:pPr>
      <w:rPr>
        <w:rFonts w:ascii="Times New Roman" w:hAnsi="Times New Roman" w:hint="default"/>
      </w:rPr>
    </w:lvl>
    <w:lvl w:ilvl="5" w:tplc="9B743444" w:tentative="1">
      <w:start w:val="1"/>
      <w:numFmt w:val="bullet"/>
      <w:lvlText w:val="•"/>
      <w:lvlJc w:val="left"/>
      <w:pPr>
        <w:tabs>
          <w:tab w:val="num" w:pos="4320"/>
        </w:tabs>
        <w:ind w:left="4320" w:hanging="360"/>
      </w:pPr>
      <w:rPr>
        <w:rFonts w:ascii="Times New Roman" w:hAnsi="Times New Roman" w:hint="default"/>
      </w:rPr>
    </w:lvl>
    <w:lvl w:ilvl="6" w:tplc="5BF406C8" w:tentative="1">
      <w:start w:val="1"/>
      <w:numFmt w:val="bullet"/>
      <w:lvlText w:val="•"/>
      <w:lvlJc w:val="left"/>
      <w:pPr>
        <w:tabs>
          <w:tab w:val="num" w:pos="5040"/>
        </w:tabs>
        <w:ind w:left="5040" w:hanging="360"/>
      </w:pPr>
      <w:rPr>
        <w:rFonts w:ascii="Times New Roman" w:hAnsi="Times New Roman" w:hint="default"/>
      </w:rPr>
    </w:lvl>
    <w:lvl w:ilvl="7" w:tplc="88DCF99A" w:tentative="1">
      <w:start w:val="1"/>
      <w:numFmt w:val="bullet"/>
      <w:lvlText w:val="•"/>
      <w:lvlJc w:val="left"/>
      <w:pPr>
        <w:tabs>
          <w:tab w:val="num" w:pos="5760"/>
        </w:tabs>
        <w:ind w:left="5760" w:hanging="360"/>
      </w:pPr>
      <w:rPr>
        <w:rFonts w:ascii="Times New Roman" w:hAnsi="Times New Roman" w:hint="default"/>
      </w:rPr>
    </w:lvl>
    <w:lvl w:ilvl="8" w:tplc="3270740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0F"/>
    <w:rsid w:val="00016176"/>
    <w:rsid w:val="000313E9"/>
    <w:rsid w:val="0006299D"/>
    <w:rsid w:val="0007520F"/>
    <w:rsid w:val="000C18E9"/>
    <w:rsid w:val="000D40DD"/>
    <w:rsid w:val="000D5774"/>
    <w:rsid w:val="000E6357"/>
    <w:rsid w:val="000F33EB"/>
    <w:rsid w:val="00113000"/>
    <w:rsid w:val="00121602"/>
    <w:rsid w:val="00162883"/>
    <w:rsid w:val="001740B8"/>
    <w:rsid w:val="001C5177"/>
    <w:rsid w:val="001D1086"/>
    <w:rsid w:val="001E589D"/>
    <w:rsid w:val="001F165C"/>
    <w:rsid w:val="00225852"/>
    <w:rsid w:val="00230E07"/>
    <w:rsid w:val="00231A0B"/>
    <w:rsid w:val="002B1212"/>
    <w:rsid w:val="002D50AA"/>
    <w:rsid w:val="003503BB"/>
    <w:rsid w:val="003A53DA"/>
    <w:rsid w:val="003A7DA6"/>
    <w:rsid w:val="0042093A"/>
    <w:rsid w:val="004D4E59"/>
    <w:rsid w:val="00573B51"/>
    <w:rsid w:val="00581F13"/>
    <w:rsid w:val="005E4CF3"/>
    <w:rsid w:val="006021BD"/>
    <w:rsid w:val="00635E0B"/>
    <w:rsid w:val="006577AB"/>
    <w:rsid w:val="006A54B2"/>
    <w:rsid w:val="00764D8D"/>
    <w:rsid w:val="00794D9E"/>
    <w:rsid w:val="007956EC"/>
    <w:rsid w:val="007D01D5"/>
    <w:rsid w:val="007E0115"/>
    <w:rsid w:val="00820993"/>
    <w:rsid w:val="0086282B"/>
    <w:rsid w:val="00865E6A"/>
    <w:rsid w:val="008E4397"/>
    <w:rsid w:val="008E483F"/>
    <w:rsid w:val="00942F0F"/>
    <w:rsid w:val="009B5427"/>
    <w:rsid w:val="009C0AA7"/>
    <w:rsid w:val="009F549D"/>
    <w:rsid w:val="00A21ECE"/>
    <w:rsid w:val="00A80DAB"/>
    <w:rsid w:val="00B82896"/>
    <w:rsid w:val="00B86BAD"/>
    <w:rsid w:val="00C35A7F"/>
    <w:rsid w:val="00C77E84"/>
    <w:rsid w:val="00C90875"/>
    <w:rsid w:val="00CC0760"/>
    <w:rsid w:val="00CD2B67"/>
    <w:rsid w:val="00D228A1"/>
    <w:rsid w:val="00D662B0"/>
    <w:rsid w:val="00D8052C"/>
    <w:rsid w:val="00DF4F43"/>
    <w:rsid w:val="00E56572"/>
    <w:rsid w:val="00E84B69"/>
    <w:rsid w:val="00EA4C45"/>
    <w:rsid w:val="00EB1B0E"/>
    <w:rsid w:val="00EC3CC7"/>
    <w:rsid w:val="00ED4C54"/>
    <w:rsid w:val="00ED7934"/>
    <w:rsid w:val="00EF5C2B"/>
    <w:rsid w:val="00F0291D"/>
    <w:rsid w:val="00F1788B"/>
    <w:rsid w:val="00F2750E"/>
    <w:rsid w:val="00F55427"/>
    <w:rsid w:val="00FB12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269A1"/>
  <w15:chartTrackingRefBased/>
  <w15:docId w15:val="{475A5E27-9226-4D71-9EF6-50800FD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1300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13000"/>
  </w:style>
  <w:style w:type="paragraph" w:styleId="Alatunniste">
    <w:name w:val="footer"/>
    <w:basedOn w:val="Normaali"/>
    <w:link w:val="AlatunnisteChar"/>
    <w:uiPriority w:val="99"/>
    <w:unhideWhenUsed/>
    <w:rsid w:val="0011300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13000"/>
  </w:style>
  <w:style w:type="paragraph" w:customStyle="1" w:styleId="DecimalAligned">
    <w:name w:val="Decimal Aligned"/>
    <w:basedOn w:val="Normaali"/>
    <w:uiPriority w:val="40"/>
    <w:qFormat/>
    <w:rsid w:val="00D8052C"/>
    <w:pPr>
      <w:tabs>
        <w:tab w:val="decimal" w:pos="360"/>
      </w:tabs>
      <w:spacing w:after="200" w:line="276" w:lineRule="auto"/>
    </w:pPr>
    <w:rPr>
      <w:rFonts w:eastAsiaTheme="minorEastAsia" w:cs="Times New Roman"/>
      <w:lang w:eastAsia="fi-FI"/>
    </w:rPr>
  </w:style>
  <w:style w:type="paragraph" w:styleId="Alaviitteenteksti">
    <w:name w:val="footnote text"/>
    <w:basedOn w:val="Normaali"/>
    <w:link w:val="AlaviitteentekstiChar"/>
    <w:uiPriority w:val="99"/>
    <w:unhideWhenUsed/>
    <w:rsid w:val="00D8052C"/>
    <w:pPr>
      <w:spacing w:after="0" w:line="240" w:lineRule="auto"/>
    </w:pPr>
    <w:rPr>
      <w:rFonts w:eastAsiaTheme="minorEastAsia" w:cs="Times New Roman"/>
      <w:sz w:val="20"/>
      <w:szCs w:val="20"/>
      <w:lang w:eastAsia="fi-FI"/>
    </w:rPr>
  </w:style>
  <w:style w:type="character" w:customStyle="1" w:styleId="AlaviitteentekstiChar">
    <w:name w:val="Alaviitteen teksti Char"/>
    <w:basedOn w:val="Kappaleenoletusfontti"/>
    <w:link w:val="Alaviitteenteksti"/>
    <w:uiPriority w:val="99"/>
    <w:rsid w:val="00D8052C"/>
    <w:rPr>
      <w:rFonts w:eastAsiaTheme="minorEastAsia" w:cs="Times New Roman"/>
      <w:sz w:val="20"/>
      <w:szCs w:val="20"/>
      <w:lang w:eastAsia="fi-FI"/>
    </w:rPr>
  </w:style>
  <w:style w:type="character" w:styleId="Hienovarainenkorostus">
    <w:name w:val="Subtle Emphasis"/>
    <w:basedOn w:val="Kappaleenoletusfontti"/>
    <w:uiPriority w:val="19"/>
    <w:qFormat/>
    <w:rsid w:val="00D8052C"/>
    <w:rPr>
      <w:i/>
      <w:iCs/>
    </w:rPr>
  </w:style>
  <w:style w:type="table" w:styleId="Normaalivarjostus2-korostus5">
    <w:name w:val="Medium Shading 2 Accent 5"/>
    <w:basedOn w:val="Normaalitaulukko"/>
    <w:uiPriority w:val="64"/>
    <w:rsid w:val="00D8052C"/>
    <w:pPr>
      <w:spacing w:after="0" w:line="240" w:lineRule="auto"/>
    </w:pPr>
    <w:rPr>
      <w:rFonts w:eastAsiaTheme="minorEastAsia"/>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uettelokappale">
    <w:name w:val="List Paragraph"/>
    <w:basedOn w:val="Normaali"/>
    <w:uiPriority w:val="34"/>
    <w:qFormat/>
    <w:rsid w:val="00D8052C"/>
    <w:pPr>
      <w:ind w:left="720"/>
      <w:contextualSpacing/>
    </w:pPr>
  </w:style>
  <w:style w:type="table" w:styleId="TaulukkoRuudukko">
    <w:name w:val="Table Grid"/>
    <w:basedOn w:val="Normaalitaulukko"/>
    <w:uiPriority w:val="39"/>
    <w:rsid w:val="000E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23808">
      <w:bodyDiv w:val="1"/>
      <w:marLeft w:val="0"/>
      <w:marRight w:val="0"/>
      <w:marTop w:val="0"/>
      <w:marBottom w:val="0"/>
      <w:divBdr>
        <w:top w:val="none" w:sz="0" w:space="0" w:color="auto"/>
        <w:left w:val="none" w:sz="0" w:space="0" w:color="auto"/>
        <w:bottom w:val="none" w:sz="0" w:space="0" w:color="auto"/>
        <w:right w:val="none" w:sz="0" w:space="0" w:color="auto"/>
      </w:divBdr>
      <w:divsChild>
        <w:div w:id="1729917155">
          <w:marLeft w:val="547"/>
          <w:marRight w:val="0"/>
          <w:marTop w:val="0"/>
          <w:marBottom w:val="0"/>
          <w:divBdr>
            <w:top w:val="none" w:sz="0" w:space="0" w:color="auto"/>
            <w:left w:val="none" w:sz="0" w:space="0" w:color="auto"/>
            <w:bottom w:val="none" w:sz="0" w:space="0" w:color="auto"/>
            <w:right w:val="none" w:sz="0" w:space="0" w:color="auto"/>
          </w:divBdr>
        </w:div>
        <w:div w:id="986789621">
          <w:marLeft w:val="547"/>
          <w:marRight w:val="0"/>
          <w:marTop w:val="0"/>
          <w:marBottom w:val="0"/>
          <w:divBdr>
            <w:top w:val="none" w:sz="0" w:space="0" w:color="auto"/>
            <w:left w:val="none" w:sz="0" w:space="0" w:color="auto"/>
            <w:bottom w:val="none" w:sz="0" w:space="0" w:color="auto"/>
            <w:right w:val="none" w:sz="0" w:space="0" w:color="auto"/>
          </w:divBdr>
        </w:div>
        <w:div w:id="1668361593">
          <w:marLeft w:val="547"/>
          <w:marRight w:val="0"/>
          <w:marTop w:val="0"/>
          <w:marBottom w:val="0"/>
          <w:divBdr>
            <w:top w:val="none" w:sz="0" w:space="0" w:color="auto"/>
            <w:left w:val="none" w:sz="0" w:space="0" w:color="auto"/>
            <w:bottom w:val="none" w:sz="0" w:space="0" w:color="auto"/>
            <w:right w:val="none" w:sz="0" w:space="0" w:color="auto"/>
          </w:divBdr>
        </w:div>
      </w:divsChild>
    </w:div>
    <w:div w:id="596330089">
      <w:bodyDiv w:val="1"/>
      <w:marLeft w:val="0"/>
      <w:marRight w:val="0"/>
      <w:marTop w:val="0"/>
      <w:marBottom w:val="0"/>
      <w:divBdr>
        <w:top w:val="none" w:sz="0" w:space="0" w:color="auto"/>
        <w:left w:val="none" w:sz="0" w:space="0" w:color="auto"/>
        <w:bottom w:val="none" w:sz="0" w:space="0" w:color="auto"/>
        <w:right w:val="none" w:sz="0" w:space="0" w:color="auto"/>
      </w:divBdr>
      <w:divsChild>
        <w:div w:id="1125000462">
          <w:marLeft w:val="547"/>
          <w:marRight w:val="0"/>
          <w:marTop w:val="0"/>
          <w:marBottom w:val="0"/>
          <w:divBdr>
            <w:top w:val="none" w:sz="0" w:space="0" w:color="auto"/>
            <w:left w:val="none" w:sz="0" w:space="0" w:color="auto"/>
            <w:bottom w:val="none" w:sz="0" w:space="0" w:color="auto"/>
            <w:right w:val="none" w:sz="0" w:space="0" w:color="auto"/>
          </w:divBdr>
        </w:div>
      </w:divsChild>
    </w:div>
    <w:div w:id="1291205110">
      <w:bodyDiv w:val="1"/>
      <w:marLeft w:val="0"/>
      <w:marRight w:val="0"/>
      <w:marTop w:val="0"/>
      <w:marBottom w:val="0"/>
      <w:divBdr>
        <w:top w:val="none" w:sz="0" w:space="0" w:color="auto"/>
        <w:left w:val="none" w:sz="0" w:space="0" w:color="auto"/>
        <w:bottom w:val="none" w:sz="0" w:space="0" w:color="auto"/>
        <w:right w:val="none" w:sz="0" w:space="0" w:color="auto"/>
      </w:divBdr>
      <w:divsChild>
        <w:div w:id="1417094912">
          <w:marLeft w:val="547"/>
          <w:marRight w:val="0"/>
          <w:marTop w:val="0"/>
          <w:marBottom w:val="0"/>
          <w:divBdr>
            <w:top w:val="none" w:sz="0" w:space="0" w:color="auto"/>
            <w:left w:val="none" w:sz="0" w:space="0" w:color="auto"/>
            <w:bottom w:val="none" w:sz="0" w:space="0" w:color="auto"/>
            <w:right w:val="none" w:sz="0" w:space="0" w:color="auto"/>
          </w:divBdr>
        </w:div>
      </w:divsChild>
    </w:div>
    <w:div w:id="1344668798">
      <w:bodyDiv w:val="1"/>
      <w:marLeft w:val="0"/>
      <w:marRight w:val="0"/>
      <w:marTop w:val="0"/>
      <w:marBottom w:val="0"/>
      <w:divBdr>
        <w:top w:val="none" w:sz="0" w:space="0" w:color="auto"/>
        <w:left w:val="none" w:sz="0" w:space="0" w:color="auto"/>
        <w:bottom w:val="none" w:sz="0" w:space="0" w:color="auto"/>
        <w:right w:val="none" w:sz="0" w:space="0" w:color="auto"/>
      </w:divBdr>
      <w:divsChild>
        <w:div w:id="1733045777">
          <w:marLeft w:val="547"/>
          <w:marRight w:val="0"/>
          <w:marTop w:val="0"/>
          <w:marBottom w:val="0"/>
          <w:divBdr>
            <w:top w:val="none" w:sz="0" w:space="0" w:color="auto"/>
            <w:left w:val="none" w:sz="0" w:space="0" w:color="auto"/>
            <w:bottom w:val="none" w:sz="0" w:space="0" w:color="auto"/>
            <w:right w:val="none" w:sz="0" w:space="0" w:color="auto"/>
          </w:divBdr>
        </w:div>
        <w:div w:id="1902862251">
          <w:marLeft w:val="547"/>
          <w:marRight w:val="0"/>
          <w:marTop w:val="0"/>
          <w:marBottom w:val="0"/>
          <w:divBdr>
            <w:top w:val="none" w:sz="0" w:space="0" w:color="auto"/>
            <w:left w:val="none" w:sz="0" w:space="0" w:color="auto"/>
            <w:bottom w:val="none" w:sz="0" w:space="0" w:color="auto"/>
            <w:right w:val="none" w:sz="0" w:space="0" w:color="auto"/>
          </w:divBdr>
        </w:div>
      </w:divsChild>
    </w:div>
    <w:div w:id="1730612938">
      <w:bodyDiv w:val="1"/>
      <w:marLeft w:val="0"/>
      <w:marRight w:val="0"/>
      <w:marTop w:val="0"/>
      <w:marBottom w:val="0"/>
      <w:divBdr>
        <w:top w:val="none" w:sz="0" w:space="0" w:color="auto"/>
        <w:left w:val="none" w:sz="0" w:space="0" w:color="auto"/>
        <w:bottom w:val="none" w:sz="0" w:space="0" w:color="auto"/>
        <w:right w:val="none" w:sz="0" w:space="0" w:color="auto"/>
      </w:divBdr>
      <w:divsChild>
        <w:div w:id="173034440">
          <w:marLeft w:val="547"/>
          <w:marRight w:val="0"/>
          <w:marTop w:val="0"/>
          <w:marBottom w:val="0"/>
          <w:divBdr>
            <w:top w:val="none" w:sz="0" w:space="0" w:color="auto"/>
            <w:left w:val="none" w:sz="0" w:space="0" w:color="auto"/>
            <w:bottom w:val="none" w:sz="0" w:space="0" w:color="auto"/>
            <w:right w:val="none" w:sz="0" w:space="0" w:color="auto"/>
          </w:divBdr>
        </w:div>
      </w:divsChild>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sChild>
        <w:div w:id="744454670">
          <w:marLeft w:val="547"/>
          <w:marRight w:val="0"/>
          <w:marTop w:val="0"/>
          <w:marBottom w:val="0"/>
          <w:divBdr>
            <w:top w:val="none" w:sz="0" w:space="0" w:color="auto"/>
            <w:left w:val="none" w:sz="0" w:space="0" w:color="auto"/>
            <w:bottom w:val="none" w:sz="0" w:space="0" w:color="auto"/>
            <w:right w:val="none" w:sz="0" w:space="0" w:color="auto"/>
          </w:divBdr>
        </w:div>
        <w:div w:id="1614750882">
          <w:marLeft w:val="547"/>
          <w:marRight w:val="0"/>
          <w:marTop w:val="0"/>
          <w:marBottom w:val="0"/>
          <w:divBdr>
            <w:top w:val="none" w:sz="0" w:space="0" w:color="auto"/>
            <w:left w:val="none" w:sz="0" w:space="0" w:color="auto"/>
            <w:bottom w:val="none" w:sz="0" w:space="0" w:color="auto"/>
            <w:right w:val="none" w:sz="0" w:space="0" w:color="auto"/>
          </w:divBdr>
        </w:div>
      </w:divsChild>
    </w:div>
    <w:div w:id="2027126520">
      <w:bodyDiv w:val="1"/>
      <w:marLeft w:val="0"/>
      <w:marRight w:val="0"/>
      <w:marTop w:val="0"/>
      <w:marBottom w:val="0"/>
      <w:divBdr>
        <w:top w:val="none" w:sz="0" w:space="0" w:color="auto"/>
        <w:left w:val="none" w:sz="0" w:space="0" w:color="auto"/>
        <w:bottom w:val="none" w:sz="0" w:space="0" w:color="auto"/>
        <w:right w:val="none" w:sz="0" w:space="0" w:color="auto"/>
      </w:divBdr>
      <w:divsChild>
        <w:div w:id="277446056">
          <w:marLeft w:val="547"/>
          <w:marRight w:val="0"/>
          <w:marTop w:val="0"/>
          <w:marBottom w:val="0"/>
          <w:divBdr>
            <w:top w:val="none" w:sz="0" w:space="0" w:color="auto"/>
            <w:left w:val="none" w:sz="0" w:space="0" w:color="auto"/>
            <w:bottom w:val="none" w:sz="0" w:space="0" w:color="auto"/>
            <w:right w:val="none" w:sz="0" w:space="0" w:color="auto"/>
          </w:divBdr>
        </w:div>
        <w:div w:id="96173975">
          <w:marLeft w:val="547"/>
          <w:marRight w:val="0"/>
          <w:marTop w:val="0"/>
          <w:marBottom w:val="0"/>
          <w:divBdr>
            <w:top w:val="none" w:sz="0" w:space="0" w:color="auto"/>
            <w:left w:val="none" w:sz="0" w:space="0" w:color="auto"/>
            <w:bottom w:val="none" w:sz="0" w:space="0" w:color="auto"/>
            <w:right w:val="none" w:sz="0" w:space="0" w:color="auto"/>
          </w:divBdr>
        </w:div>
      </w:divsChild>
    </w:div>
    <w:div w:id="2068409963">
      <w:bodyDiv w:val="1"/>
      <w:marLeft w:val="0"/>
      <w:marRight w:val="0"/>
      <w:marTop w:val="0"/>
      <w:marBottom w:val="0"/>
      <w:divBdr>
        <w:top w:val="none" w:sz="0" w:space="0" w:color="auto"/>
        <w:left w:val="none" w:sz="0" w:space="0" w:color="auto"/>
        <w:bottom w:val="none" w:sz="0" w:space="0" w:color="auto"/>
        <w:right w:val="none" w:sz="0" w:space="0" w:color="auto"/>
      </w:divBdr>
      <w:divsChild>
        <w:div w:id="329450579">
          <w:marLeft w:val="547"/>
          <w:marRight w:val="0"/>
          <w:marTop w:val="0"/>
          <w:marBottom w:val="0"/>
          <w:divBdr>
            <w:top w:val="none" w:sz="0" w:space="0" w:color="auto"/>
            <w:left w:val="none" w:sz="0" w:space="0" w:color="auto"/>
            <w:bottom w:val="none" w:sz="0" w:space="0" w:color="auto"/>
            <w:right w:val="none" w:sz="0" w:space="0" w:color="auto"/>
          </w:divBdr>
        </w:div>
        <w:div w:id="11281631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40FE0C-C9EB-49B1-9AC7-C218F7791FEC}"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fi-FI"/>
        </a:p>
      </dgm:t>
    </dgm:pt>
    <dgm:pt modelId="{D7DC860F-D385-4CBE-B1B7-F625B0B0B57D}">
      <dgm:prSet phldrT="[Teksti]"/>
      <dgm:spPr/>
      <dgm:t>
        <a:bodyPr/>
        <a:lstStyle/>
        <a:p>
          <a:r>
            <a:rPr lang="fi-FI"/>
            <a:t>Toiminnan organisoiminen</a:t>
          </a:r>
        </a:p>
      </dgm:t>
    </dgm:pt>
    <dgm:pt modelId="{12F8301D-D635-48E9-8C03-289B866312A1}" type="parTrans" cxnId="{84A7F4F0-2032-4B1B-ABD9-D28C5D39AD28}">
      <dgm:prSet/>
      <dgm:spPr/>
      <dgm:t>
        <a:bodyPr/>
        <a:lstStyle/>
        <a:p>
          <a:endParaRPr lang="fi-FI"/>
        </a:p>
      </dgm:t>
    </dgm:pt>
    <dgm:pt modelId="{7772D9CF-B2B6-48BC-A9A8-75529512C8BD}" type="sibTrans" cxnId="{84A7F4F0-2032-4B1B-ABD9-D28C5D39AD28}">
      <dgm:prSet/>
      <dgm:spPr/>
      <dgm:t>
        <a:bodyPr/>
        <a:lstStyle/>
        <a:p>
          <a:endParaRPr lang="fi-FI"/>
        </a:p>
      </dgm:t>
    </dgm:pt>
    <dgm:pt modelId="{4CEB1092-F082-454A-A690-A01DAAC8F5BE}">
      <dgm:prSet phldrT="[Teksti]"/>
      <dgm:spPr/>
      <dgm:t>
        <a:bodyPr/>
        <a:lstStyle/>
        <a:p>
          <a:r>
            <a:rPr lang="fi-FI"/>
            <a:t>Koululla on nimetty Liikkuva koulu-vastaava tai Liikkuva koulu-tiimi</a:t>
          </a:r>
        </a:p>
      </dgm:t>
    </dgm:pt>
    <dgm:pt modelId="{83AD92B5-8340-46C4-BD9C-1E4273529874}" type="parTrans" cxnId="{6E7D4BCD-49AE-445F-9DC6-A872FA16C9ED}">
      <dgm:prSet/>
      <dgm:spPr/>
      <dgm:t>
        <a:bodyPr/>
        <a:lstStyle/>
        <a:p>
          <a:endParaRPr lang="fi-FI"/>
        </a:p>
      </dgm:t>
    </dgm:pt>
    <dgm:pt modelId="{DA7F3E02-AFE4-4AAB-9817-6D05942BD76F}" type="sibTrans" cxnId="{6E7D4BCD-49AE-445F-9DC6-A872FA16C9ED}">
      <dgm:prSet/>
      <dgm:spPr/>
      <dgm:t>
        <a:bodyPr/>
        <a:lstStyle/>
        <a:p>
          <a:endParaRPr lang="fi-FI"/>
        </a:p>
      </dgm:t>
    </dgm:pt>
    <dgm:pt modelId="{031C1EC2-6867-4094-A5C0-CEC685CBB8D5}">
      <dgm:prSet phldrT="[Teksti]"/>
      <dgm:spPr/>
      <dgm:t>
        <a:bodyPr/>
        <a:lstStyle/>
        <a:p>
          <a:r>
            <a:rPr lang="fi-FI"/>
            <a:t>Koulupäivän aikainen liikkuminen on kirjattu osaksi koulun lukuvuoden toimintasuunnitelmaa</a:t>
          </a:r>
        </a:p>
      </dgm:t>
    </dgm:pt>
    <dgm:pt modelId="{D8183A29-EE67-4C88-84AD-9992E4B4CD96}" type="parTrans" cxnId="{2F6F9E78-345A-4EAB-AA31-7040769B082A}">
      <dgm:prSet/>
      <dgm:spPr/>
      <dgm:t>
        <a:bodyPr/>
        <a:lstStyle/>
        <a:p>
          <a:endParaRPr lang="fi-FI"/>
        </a:p>
      </dgm:t>
    </dgm:pt>
    <dgm:pt modelId="{353C6E6E-578F-4F68-A7BC-24C2F6494A81}" type="sibTrans" cxnId="{2F6F9E78-345A-4EAB-AA31-7040769B082A}">
      <dgm:prSet/>
      <dgm:spPr/>
      <dgm:t>
        <a:bodyPr/>
        <a:lstStyle/>
        <a:p>
          <a:endParaRPr lang="fi-FI"/>
        </a:p>
      </dgm:t>
    </dgm:pt>
    <dgm:pt modelId="{F077993D-8F88-41DE-BC59-AF95746F3DB2}">
      <dgm:prSet phldrT="[Teksti]"/>
      <dgm:spPr/>
      <dgm:t>
        <a:bodyPr/>
        <a:lstStyle/>
        <a:p>
          <a:r>
            <a:rPr lang="fi-FI"/>
            <a:t>Välitunnit ja kampanjat</a:t>
          </a:r>
        </a:p>
      </dgm:t>
    </dgm:pt>
    <dgm:pt modelId="{3F1361CE-BC1B-4CD8-B4F5-42A270F24398}" type="parTrans" cxnId="{019D5827-EAC1-4BFC-A855-D4AE7CF97608}">
      <dgm:prSet/>
      <dgm:spPr/>
      <dgm:t>
        <a:bodyPr/>
        <a:lstStyle/>
        <a:p>
          <a:endParaRPr lang="fi-FI"/>
        </a:p>
      </dgm:t>
    </dgm:pt>
    <dgm:pt modelId="{26D77C22-1586-46C1-8528-A86C88EF6E16}" type="sibTrans" cxnId="{019D5827-EAC1-4BFC-A855-D4AE7CF97608}">
      <dgm:prSet/>
      <dgm:spPr/>
      <dgm:t>
        <a:bodyPr/>
        <a:lstStyle/>
        <a:p>
          <a:endParaRPr lang="fi-FI"/>
        </a:p>
      </dgm:t>
    </dgm:pt>
    <dgm:pt modelId="{66967A1D-D626-4C50-998E-A6E9E25FCA19}">
      <dgm:prSet phldrT="[Teksti]"/>
      <dgm:spPr/>
      <dgm:t>
        <a:bodyPr/>
        <a:lstStyle/>
        <a:p>
          <a:r>
            <a:rPr lang="fi-FI"/>
            <a:t>Välitunneilla mennään pääsääntöisesti ulos</a:t>
          </a:r>
        </a:p>
      </dgm:t>
    </dgm:pt>
    <dgm:pt modelId="{20BD203D-E2D2-4DFE-8292-A5FBF47F8613}" type="parTrans" cxnId="{C14736D6-3731-4799-B154-870596B09D48}">
      <dgm:prSet/>
      <dgm:spPr/>
      <dgm:t>
        <a:bodyPr/>
        <a:lstStyle/>
        <a:p>
          <a:endParaRPr lang="fi-FI"/>
        </a:p>
      </dgm:t>
    </dgm:pt>
    <dgm:pt modelId="{54C72F7A-0F1A-4A2C-841A-16352C3FAD2D}" type="sibTrans" cxnId="{C14736D6-3731-4799-B154-870596B09D48}">
      <dgm:prSet/>
      <dgm:spPr/>
      <dgm:t>
        <a:bodyPr/>
        <a:lstStyle/>
        <a:p>
          <a:endParaRPr lang="fi-FI"/>
        </a:p>
      </dgm:t>
    </dgm:pt>
    <dgm:pt modelId="{DC510FE6-D1C0-47E3-BBBF-13DA53C8FAF1}">
      <dgm:prSet phldrT="[Teksti]"/>
      <dgm:spPr/>
      <dgm:t>
        <a:bodyPr/>
        <a:lstStyle/>
        <a:p>
          <a:r>
            <a:rPr lang="fi-FI"/>
            <a:t>Koulussa on riittävästi välituntivälineitä ja niitä saa käyttää välituntien aikana</a:t>
          </a:r>
        </a:p>
      </dgm:t>
    </dgm:pt>
    <dgm:pt modelId="{F150E859-1733-4084-8DA6-6B4579B58569}" type="parTrans" cxnId="{D2555E7A-4AE1-4955-8808-E4F33FA19A32}">
      <dgm:prSet/>
      <dgm:spPr/>
      <dgm:t>
        <a:bodyPr/>
        <a:lstStyle/>
        <a:p>
          <a:endParaRPr lang="fi-FI"/>
        </a:p>
      </dgm:t>
    </dgm:pt>
    <dgm:pt modelId="{B9288573-4EE0-4D12-9AD4-70533D0E1A9C}" type="sibTrans" cxnId="{D2555E7A-4AE1-4955-8808-E4F33FA19A32}">
      <dgm:prSet/>
      <dgm:spPr/>
      <dgm:t>
        <a:bodyPr/>
        <a:lstStyle/>
        <a:p>
          <a:endParaRPr lang="fi-FI"/>
        </a:p>
      </dgm:t>
    </dgm:pt>
    <dgm:pt modelId="{CF041F0B-79B1-455E-9030-AA52AEA0BC97}">
      <dgm:prSet phldrT="[Teksti]"/>
      <dgm:spPr/>
      <dgm:t>
        <a:bodyPr/>
        <a:lstStyle/>
        <a:p>
          <a:r>
            <a:rPr lang="fi-FI"/>
            <a:t>Liikkumisen edistämiseksi on valittu lukuvuoden tavoitteet ja toimenpiteet</a:t>
          </a:r>
        </a:p>
      </dgm:t>
    </dgm:pt>
    <dgm:pt modelId="{DD7D68F0-A1FE-4E6F-BA3B-96C169BE4EB8}" type="parTrans" cxnId="{6E511D8B-A264-4293-B6C2-6F4EE19C3111}">
      <dgm:prSet/>
      <dgm:spPr/>
      <dgm:t>
        <a:bodyPr/>
        <a:lstStyle/>
        <a:p>
          <a:endParaRPr lang="fi-FI"/>
        </a:p>
      </dgm:t>
    </dgm:pt>
    <dgm:pt modelId="{A4B6089E-7BB6-43EA-88F4-882BFF9B7867}" type="sibTrans" cxnId="{6E511D8B-A264-4293-B6C2-6F4EE19C3111}">
      <dgm:prSet/>
      <dgm:spPr/>
      <dgm:t>
        <a:bodyPr/>
        <a:lstStyle/>
        <a:p>
          <a:endParaRPr lang="fi-FI"/>
        </a:p>
      </dgm:t>
    </dgm:pt>
    <dgm:pt modelId="{9EE77361-92C9-49DA-B1B4-6A356163B460}">
      <dgm:prSet phldrT="[Teksti]"/>
      <dgm:spPr/>
      <dgm:t>
        <a:bodyPr/>
        <a:lstStyle/>
        <a:p>
          <a:r>
            <a:rPr lang="fi-FI"/>
            <a:t>Välituntivälineet ovat kaikkien saatavilla</a:t>
          </a:r>
        </a:p>
      </dgm:t>
    </dgm:pt>
    <dgm:pt modelId="{6F41326A-0657-4D8F-9CE4-AD80DBB3558A}" type="parTrans" cxnId="{9FCE5C95-CBF9-4430-B77F-6353D503EA1A}">
      <dgm:prSet/>
      <dgm:spPr/>
      <dgm:t>
        <a:bodyPr/>
        <a:lstStyle/>
        <a:p>
          <a:endParaRPr lang="fi-FI"/>
        </a:p>
      </dgm:t>
    </dgm:pt>
    <dgm:pt modelId="{F7609FFB-4EEB-4213-9029-6C13BAA12A41}" type="sibTrans" cxnId="{9FCE5C95-CBF9-4430-B77F-6353D503EA1A}">
      <dgm:prSet/>
      <dgm:spPr/>
      <dgm:t>
        <a:bodyPr/>
        <a:lstStyle/>
        <a:p>
          <a:endParaRPr lang="fi-FI"/>
        </a:p>
      </dgm:t>
    </dgm:pt>
    <dgm:pt modelId="{D6CFCFC2-3968-4459-ADE0-D2BF872B3CA8}">
      <dgm:prSet phldrT="[Teksti]"/>
      <dgm:spPr/>
      <dgm:t>
        <a:bodyPr/>
        <a:lstStyle/>
        <a:p>
          <a:r>
            <a:rPr lang="fi-FI"/>
            <a:t>Koulussa toteutetaan vähintään yksi liikkumista edistävä kampanja/tapahtuma lukuvuoden aikana</a:t>
          </a:r>
        </a:p>
      </dgm:t>
    </dgm:pt>
    <dgm:pt modelId="{EFA5367F-559F-4C8B-BC9D-3D2D9C6C41F6}" type="parTrans" cxnId="{1EE6F457-7134-4B42-ABD4-1D7B5A568D7E}">
      <dgm:prSet/>
      <dgm:spPr/>
      <dgm:t>
        <a:bodyPr/>
        <a:lstStyle/>
        <a:p>
          <a:endParaRPr lang="fi-FI"/>
        </a:p>
      </dgm:t>
    </dgm:pt>
    <dgm:pt modelId="{36338B90-8FB9-47E1-87FC-866C0AF03E49}" type="sibTrans" cxnId="{1EE6F457-7134-4B42-ABD4-1D7B5A568D7E}">
      <dgm:prSet/>
      <dgm:spPr/>
      <dgm:t>
        <a:bodyPr/>
        <a:lstStyle/>
        <a:p>
          <a:endParaRPr lang="fi-FI"/>
        </a:p>
      </dgm:t>
    </dgm:pt>
    <dgm:pt modelId="{71E70825-618B-4563-934B-DBCCF74FBFCE}" type="pres">
      <dgm:prSet presAssocID="{DA40FE0C-C9EB-49B1-9AC7-C218F7791FEC}" presName="Name0" presStyleCnt="0">
        <dgm:presLayoutVars>
          <dgm:dir/>
          <dgm:animLvl val="lvl"/>
          <dgm:resizeHandles/>
        </dgm:presLayoutVars>
      </dgm:prSet>
      <dgm:spPr/>
      <dgm:t>
        <a:bodyPr/>
        <a:lstStyle/>
        <a:p>
          <a:endParaRPr lang="fi-FI"/>
        </a:p>
      </dgm:t>
    </dgm:pt>
    <dgm:pt modelId="{633110EC-3FAA-4F5A-971D-3605EA0043EE}" type="pres">
      <dgm:prSet presAssocID="{D7DC860F-D385-4CBE-B1B7-F625B0B0B57D}" presName="linNode" presStyleCnt="0"/>
      <dgm:spPr/>
    </dgm:pt>
    <dgm:pt modelId="{DD766849-2DC4-4E68-ADAE-A2313204139F}" type="pres">
      <dgm:prSet presAssocID="{D7DC860F-D385-4CBE-B1B7-F625B0B0B57D}" presName="parentShp" presStyleLbl="node1" presStyleIdx="0" presStyleCnt="2">
        <dgm:presLayoutVars>
          <dgm:bulletEnabled val="1"/>
        </dgm:presLayoutVars>
      </dgm:prSet>
      <dgm:spPr/>
      <dgm:t>
        <a:bodyPr/>
        <a:lstStyle/>
        <a:p>
          <a:endParaRPr lang="fi-FI"/>
        </a:p>
      </dgm:t>
    </dgm:pt>
    <dgm:pt modelId="{D49F5E87-D28B-4B53-9483-D3C2B7371FE0}" type="pres">
      <dgm:prSet presAssocID="{D7DC860F-D385-4CBE-B1B7-F625B0B0B57D}" presName="childShp" presStyleLbl="bgAccFollowNode1" presStyleIdx="0" presStyleCnt="2">
        <dgm:presLayoutVars>
          <dgm:bulletEnabled val="1"/>
        </dgm:presLayoutVars>
      </dgm:prSet>
      <dgm:spPr>
        <a:prstGeom prst="round2DiagRect">
          <a:avLst/>
        </a:prstGeom>
      </dgm:spPr>
      <dgm:t>
        <a:bodyPr/>
        <a:lstStyle/>
        <a:p>
          <a:endParaRPr lang="fi-FI"/>
        </a:p>
      </dgm:t>
    </dgm:pt>
    <dgm:pt modelId="{E3CAC132-0270-442C-8EC9-77CAA859268F}" type="pres">
      <dgm:prSet presAssocID="{7772D9CF-B2B6-48BC-A9A8-75529512C8BD}" presName="spacing" presStyleCnt="0"/>
      <dgm:spPr/>
    </dgm:pt>
    <dgm:pt modelId="{38BD6345-EB89-483F-946A-FE888240C51E}" type="pres">
      <dgm:prSet presAssocID="{F077993D-8F88-41DE-BC59-AF95746F3DB2}" presName="linNode" presStyleCnt="0"/>
      <dgm:spPr/>
    </dgm:pt>
    <dgm:pt modelId="{7F18D72F-0BF4-4F62-A821-8BD6ED68BA2B}" type="pres">
      <dgm:prSet presAssocID="{F077993D-8F88-41DE-BC59-AF95746F3DB2}" presName="parentShp" presStyleLbl="node1" presStyleIdx="1" presStyleCnt="2">
        <dgm:presLayoutVars>
          <dgm:bulletEnabled val="1"/>
        </dgm:presLayoutVars>
      </dgm:prSet>
      <dgm:spPr/>
      <dgm:t>
        <a:bodyPr/>
        <a:lstStyle/>
        <a:p>
          <a:endParaRPr lang="fi-FI"/>
        </a:p>
      </dgm:t>
    </dgm:pt>
    <dgm:pt modelId="{5DAB4AB7-9B98-44BA-A38D-958100A193B6}" type="pres">
      <dgm:prSet presAssocID="{F077993D-8F88-41DE-BC59-AF95746F3DB2}" presName="childShp" presStyleLbl="bgAccFollowNode1" presStyleIdx="1" presStyleCnt="2">
        <dgm:presLayoutVars>
          <dgm:bulletEnabled val="1"/>
        </dgm:presLayoutVars>
      </dgm:prSet>
      <dgm:spPr>
        <a:prstGeom prst="round2DiagRect">
          <a:avLst/>
        </a:prstGeom>
      </dgm:spPr>
      <dgm:t>
        <a:bodyPr/>
        <a:lstStyle/>
        <a:p>
          <a:endParaRPr lang="fi-FI"/>
        </a:p>
      </dgm:t>
    </dgm:pt>
  </dgm:ptLst>
  <dgm:cxnLst>
    <dgm:cxn modelId="{2F6F9E78-345A-4EAB-AA31-7040769B082A}" srcId="{D7DC860F-D385-4CBE-B1B7-F625B0B0B57D}" destId="{031C1EC2-6867-4094-A5C0-CEC685CBB8D5}" srcOrd="1" destOrd="0" parTransId="{D8183A29-EE67-4C88-84AD-9992E4B4CD96}" sibTransId="{353C6E6E-578F-4F68-A7BC-24C2F6494A81}"/>
    <dgm:cxn modelId="{C14736D6-3731-4799-B154-870596B09D48}" srcId="{F077993D-8F88-41DE-BC59-AF95746F3DB2}" destId="{66967A1D-D626-4C50-998E-A6E9E25FCA19}" srcOrd="0" destOrd="0" parTransId="{20BD203D-E2D2-4DFE-8292-A5FBF47F8613}" sibTransId="{54C72F7A-0F1A-4A2C-841A-16352C3FAD2D}"/>
    <dgm:cxn modelId="{F3BBCABC-031A-40ED-9652-5ACE54F9D414}" type="presOf" srcId="{DA40FE0C-C9EB-49B1-9AC7-C218F7791FEC}" destId="{71E70825-618B-4563-934B-DBCCF74FBFCE}" srcOrd="0" destOrd="0" presId="urn:microsoft.com/office/officeart/2005/8/layout/vList6"/>
    <dgm:cxn modelId="{A802F3C4-E6F0-46CC-84FA-C47561089F67}" type="presOf" srcId="{031C1EC2-6867-4094-A5C0-CEC685CBB8D5}" destId="{D49F5E87-D28B-4B53-9483-D3C2B7371FE0}" srcOrd="0" destOrd="1" presId="urn:microsoft.com/office/officeart/2005/8/layout/vList6"/>
    <dgm:cxn modelId="{84A7F4F0-2032-4B1B-ABD9-D28C5D39AD28}" srcId="{DA40FE0C-C9EB-49B1-9AC7-C218F7791FEC}" destId="{D7DC860F-D385-4CBE-B1B7-F625B0B0B57D}" srcOrd="0" destOrd="0" parTransId="{12F8301D-D635-48E9-8C03-289B866312A1}" sibTransId="{7772D9CF-B2B6-48BC-A9A8-75529512C8BD}"/>
    <dgm:cxn modelId="{019D5827-EAC1-4BFC-A855-D4AE7CF97608}" srcId="{DA40FE0C-C9EB-49B1-9AC7-C218F7791FEC}" destId="{F077993D-8F88-41DE-BC59-AF95746F3DB2}" srcOrd="1" destOrd="0" parTransId="{3F1361CE-BC1B-4CD8-B4F5-42A270F24398}" sibTransId="{26D77C22-1586-46C1-8528-A86C88EF6E16}"/>
    <dgm:cxn modelId="{6B3DDD4B-D076-498B-B14D-9CD3FC57555A}" type="presOf" srcId="{D6CFCFC2-3968-4459-ADE0-D2BF872B3CA8}" destId="{5DAB4AB7-9B98-44BA-A38D-958100A193B6}" srcOrd="0" destOrd="3" presId="urn:microsoft.com/office/officeart/2005/8/layout/vList6"/>
    <dgm:cxn modelId="{9CD7AF67-E2DD-45E7-93D7-4F78F00D2B5E}" type="presOf" srcId="{DC510FE6-D1C0-47E3-BBBF-13DA53C8FAF1}" destId="{5DAB4AB7-9B98-44BA-A38D-958100A193B6}" srcOrd="0" destOrd="1" presId="urn:microsoft.com/office/officeart/2005/8/layout/vList6"/>
    <dgm:cxn modelId="{331D8103-33EB-40AE-81BE-FC5E3AE2F7AE}" type="presOf" srcId="{D7DC860F-D385-4CBE-B1B7-F625B0B0B57D}" destId="{DD766849-2DC4-4E68-ADAE-A2313204139F}" srcOrd="0" destOrd="0" presId="urn:microsoft.com/office/officeart/2005/8/layout/vList6"/>
    <dgm:cxn modelId="{D2555E7A-4AE1-4955-8808-E4F33FA19A32}" srcId="{F077993D-8F88-41DE-BC59-AF95746F3DB2}" destId="{DC510FE6-D1C0-47E3-BBBF-13DA53C8FAF1}" srcOrd="1" destOrd="0" parTransId="{F150E859-1733-4084-8DA6-6B4579B58569}" sibTransId="{B9288573-4EE0-4D12-9AD4-70533D0E1A9C}"/>
    <dgm:cxn modelId="{315B0890-5969-4076-88D6-9FD7C45D2C26}" type="presOf" srcId="{4CEB1092-F082-454A-A690-A01DAAC8F5BE}" destId="{D49F5E87-D28B-4B53-9483-D3C2B7371FE0}" srcOrd="0" destOrd="0" presId="urn:microsoft.com/office/officeart/2005/8/layout/vList6"/>
    <dgm:cxn modelId="{6E7D4BCD-49AE-445F-9DC6-A872FA16C9ED}" srcId="{D7DC860F-D385-4CBE-B1B7-F625B0B0B57D}" destId="{4CEB1092-F082-454A-A690-A01DAAC8F5BE}" srcOrd="0" destOrd="0" parTransId="{83AD92B5-8340-46C4-BD9C-1E4273529874}" sibTransId="{DA7F3E02-AFE4-4AAB-9817-6D05942BD76F}"/>
    <dgm:cxn modelId="{1EE6F457-7134-4B42-ABD4-1D7B5A568D7E}" srcId="{F077993D-8F88-41DE-BC59-AF95746F3DB2}" destId="{D6CFCFC2-3968-4459-ADE0-D2BF872B3CA8}" srcOrd="3" destOrd="0" parTransId="{EFA5367F-559F-4C8B-BC9D-3D2D9C6C41F6}" sibTransId="{36338B90-8FB9-47E1-87FC-866C0AF03E49}"/>
    <dgm:cxn modelId="{EEBD16BB-80D6-4CAD-A496-8888D06A5792}" type="presOf" srcId="{F077993D-8F88-41DE-BC59-AF95746F3DB2}" destId="{7F18D72F-0BF4-4F62-A821-8BD6ED68BA2B}" srcOrd="0" destOrd="0" presId="urn:microsoft.com/office/officeart/2005/8/layout/vList6"/>
    <dgm:cxn modelId="{3BB0FC03-ED15-4B54-BF6E-2C9906536D4D}" type="presOf" srcId="{CF041F0B-79B1-455E-9030-AA52AEA0BC97}" destId="{D49F5E87-D28B-4B53-9483-D3C2B7371FE0}" srcOrd="0" destOrd="2" presId="urn:microsoft.com/office/officeart/2005/8/layout/vList6"/>
    <dgm:cxn modelId="{9FCE5C95-CBF9-4430-B77F-6353D503EA1A}" srcId="{F077993D-8F88-41DE-BC59-AF95746F3DB2}" destId="{9EE77361-92C9-49DA-B1B4-6A356163B460}" srcOrd="2" destOrd="0" parTransId="{6F41326A-0657-4D8F-9CE4-AD80DBB3558A}" sibTransId="{F7609FFB-4EEB-4213-9029-6C13BAA12A41}"/>
    <dgm:cxn modelId="{0D3B9B2D-057A-44A9-B1DF-51C5EB5A9AD1}" type="presOf" srcId="{66967A1D-D626-4C50-998E-A6E9E25FCA19}" destId="{5DAB4AB7-9B98-44BA-A38D-958100A193B6}" srcOrd="0" destOrd="0" presId="urn:microsoft.com/office/officeart/2005/8/layout/vList6"/>
    <dgm:cxn modelId="{F76DDE84-4725-448E-8FE7-7CBF34C44EEA}" type="presOf" srcId="{9EE77361-92C9-49DA-B1B4-6A356163B460}" destId="{5DAB4AB7-9B98-44BA-A38D-958100A193B6}" srcOrd="0" destOrd="2" presId="urn:microsoft.com/office/officeart/2005/8/layout/vList6"/>
    <dgm:cxn modelId="{6E511D8B-A264-4293-B6C2-6F4EE19C3111}" srcId="{D7DC860F-D385-4CBE-B1B7-F625B0B0B57D}" destId="{CF041F0B-79B1-455E-9030-AA52AEA0BC97}" srcOrd="2" destOrd="0" parTransId="{DD7D68F0-A1FE-4E6F-BA3B-96C169BE4EB8}" sibTransId="{A4B6089E-7BB6-43EA-88F4-882BFF9B7867}"/>
    <dgm:cxn modelId="{4E7E9FCC-EF4B-4275-A4AD-1DE40749233E}" type="presParOf" srcId="{71E70825-618B-4563-934B-DBCCF74FBFCE}" destId="{633110EC-3FAA-4F5A-971D-3605EA0043EE}" srcOrd="0" destOrd="0" presId="urn:microsoft.com/office/officeart/2005/8/layout/vList6"/>
    <dgm:cxn modelId="{83FA174A-419A-4F55-A7A3-AE3FA30EDEA5}" type="presParOf" srcId="{633110EC-3FAA-4F5A-971D-3605EA0043EE}" destId="{DD766849-2DC4-4E68-ADAE-A2313204139F}" srcOrd="0" destOrd="0" presId="urn:microsoft.com/office/officeart/2005/8/layout/vList6"/>
    <dgm:cxn modelId="{7F694ADC-D12F-48D5-9A34-F3D1A762A602}" type="presParOf" srcId="{633110EC-3FAA-4F5A-971D-3605EA0043EE}" destId="{D49F5E87-D28B-4B53-9483-D3C2B7371FE0}" srcOrd="1" destOrd="0" presId="urn:microsoft.com/office/officeart/2005/8/layout/vList6"/>
    <dgm:cxn modelId="{AC02ED26-F6A0-4F00-86D5-F752AD454D91}" type="presParOf" srcId="{71E70825-618B-4563-934B-DBCCF74FBFCE}" destId="{E3CAC132-0270-442C-8EC9-77CAA859268F}" srcOrd="1" destOrd="0" presId="urn:microsoft.com/office/officeart/2005/8/layout/vList6"/>
    <dgm:cxn modelId="{A4175554-A712-4CFA-865B-1B4DF8542ED4}" type="presParOf" srcId="{71E70825-618B-4563-934B-DBCCF74FBFCE}" destId="{38BD6345-EB89-483F-946A-FE888240C51E}" srcOrd="2" destOrd="0" presId="urn:microsoft.com/office/officeart/2005/8/layout/vList6"/>
    <dgm:cxn modelId="{24D3C4D9-6AD3-416F-8C63-22FBDE0401F7}" type="presParOf" srcId="{38BD6345-EB89-483F-946A-FE888240C51E}" destId="{7F18D72F-0BF4-4F62-A821-8BD6ED68BA2B}" srcOrd="0" destOrd="0" presId="urn:microsoft.com/office/officeart/2005/8/layout/vList6"/>
    <dgm:cxn modelId="{4F352B8B-8473-46A3-9FF1-3B73625B4734}" type="presParOf" srcId="{38BD6345-EB89-483F-946A-FE888240C51E}" destId="{5DAB4AB7-9B98-44BA-A38D-958100A193B6}"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40FE0C-C9EB-49B1-9AC7-C218F7791FEC}"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fi-FI"/>
        </a:p>
      </dgm:t>
    </dgm:pt>
    <dgm:pt modelId="{D7DC860F-D385-4CBE-B1B7-F625B0B0B57D}">
      <dgm:prSet phldrT="[Teksti]"/>
      <dgm:spPr>
        <a:xfrm>
          <a:off x="0" y="416"/>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a:solidFill>
                <a:sysClr val="window" lastClr="FFFFFF"/>
              </a:solidFill>
              <a:latin typeface="Calibri" panose="020F0502020204030204"/>
              <a:ea typeface="+mn-ea"/>
              <a:cs typeface="+mn-cs"/>
            </a:rPr>
            <a:t>Henkilökunnan osallistuminen, osaaminen ja työhyvinvointi</a:t>
          </a:r>
        </a:p>
      </dgm:t>
    </dgm:pt>
    <dgm:pt modelId="{12F8301D-D635-48E9-8C03-289B866312A1}" type="parTrans" cxnId="{84A7F4F0-2032-4B1B-ABD9-D28C5D39AD28}">
      <dgm:prSet/>
      <dgm:spPr/>
      <dgm:t>
        <a:bodyPr/>
        <a:lstStyle/>
        <a:p>
          <a:endParaRPr lang="fi-FI"/>
        </a:p>
      </dgm:t>
    </dgm:pt>
    <dgm:pt modelId="{7772D9CF-B2B6-48BC-A9A8-75529512C8BD}" type="sibTrans" cxnId="{84A7F4F0-2032-4B1B-ABD9-D28C5D39AD28}">
      <dgm:prSet/>
      <dgm:spPr/>
      <dgm:t>
        <a:bodyPr/>
        <a:lstStyle/>
        <a:p>
          <a:endParaRPr lang="fi-FI"/>
        </a:p>
      </dgm:t>
    </dgm:pt>
    <dgm:pt modelId="{4CEB1092-F082-454A-A690-A01DAAC8F5BE}">
      <dgm:prSet phldrT="[Teksti]" custT="1"/>
      <dgm:spPr>
        <a:xfrm>
          <a:off x="2312669" y="416"/>
          <a:ext cx="3469005" cy="1623389"/>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Koulun rehtori tiedostaa Liikkuva koulu toiminnan merkityksen</a:t>
          </a:r>
        </a:p>
      </dgm:t>
    </dgm:pt>
    <dgm:pt modelId="{83AD92B5-8340-46C4-BD9C-1E4273529874}" type="parTrans" cxnId="{6E7D4BCD-49AE-445F-9DC6-A872FA16C9ED}">
      <dgm:prSet/>
      <dgm:spPr/>
      <dgm:t>
        <a:bodyPr/>
        <a:lstStyle/>
        <a:p>
          <a:endParaRPr lang="fi-FI"/>
        </a:p>
      </dgm:t>
    </dgm:pt>
    <dgm:pt modelId="{DA7F3E02-AFE4-4AAB-9817-6D05942BD76F}" type="sibTrans" cxnId="{6E7D4BCD-49AE-445F-9DC6-A872FA16C9ED}">
      <dgm:prSet/>
      <dgm:spPr/>
      <dgm:t>
        <a:bodyPr/>
        <a:lstStyle/>
        <a:p>
          <a:endParaRPr lang="fi-FI"/>
        </a:p>
      </dgm:t>
    </dgm:pt>
    <dgm:pt modelId="{F077993D-8F88-41DE-BC59-AF95746F3DB2}">
      <dgm:prSet phldrT="[Teksti]"/>
      <dgm:spPr>
        <a:xfrm>
          <a:off x="0" y="1786144"/>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a:solidFill>
                <a:sysClr val="window" lastClr="FFFFFF"/>
              </a:solidFill>
              <a:latin typeface="Calibri" panose="020F0502020204030204"/>
              <a:ea typeface="+mn-ea"/>
              <a:cs typeface="+mn-cs"/>
            </a:rPr>
            <a:t>Oppilaiden osallisuus</a:t>
          </a:r>
        </a:p>
      </dgm:t>
    </dgm:pt>
    <dgm:pt modelId="{3F1361CE-BC1B-4CD8-B4F5-42A270F24398}" type="parTrans" cxnId="{019D5827-EAC1-4BFC-A855-D4AE7CF97608}">
      <dgm:prSet/>
      <dgm:spPr/>
      <dgm:t>
        <a:bodyPr/>
        <a:lstStyle/>
        <a:p>
          <a:endParaRPr lang="fi-FI"/>
        </a:p>
      </dgm:t>
    </dgm:pt>
    <dgm:pt modelId="{26D77C22-1586-46C1-8528-A86C88EF6E16}" type="sibTrans" cxnId="{019D5827-EAC1-4BFC-A855-D4AE7CF97608}">
      <dgm:prSet/>
      <dgm:spPr/>
      <dgm:t>
        <a:bodyPr/>
        <a:lstStyle/>
        <a:p>
          <a:endParaRPr lang="fi-FI"/>
        </a:p>
      </dgm:t>
    </dgm:pt>
    <dgm:pt modelId="{66967A1D-D626-4C50-998E-A6E9E25FCA19}">
      <dgm:prSet phldrT="[Teksti]" custT="1"/>
      <dgm:spPr>
        <a:xfrm>
          <a:off x="2312669" y="1786144"/>
          <a:ext cx="3469005" cy="1623389"/>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fi-FI" sz="1100">
            <a:solidFill>
              <a:sysClr val="windowText" lastClr="000000">
                <a:hueOff val="0"/>
                <a:satOff val="0"/>
                <a:lumOff val="0"/>
                <a:alphaOff val="0"/>
              </a:sysClr>
            </a:solidFill>
            <a:latin typeface="Calibri" panose="020F0502020204030204"/>
            <a:ea typeface="+mn-ea"/>
            <a:cs typeface="+mn-cs"/>
          </a:endParaRPr>
        </a:p>
      </dgm:t>
    </dgm:pt>
    <dgm:pt modelId="{20BD203D-E2D2-4DFE-8292-A5FBF47F8613}" type="parTrans" cxnId="{C14736D6-3731-4799-B154-870596B09D48}">
      <dgm:prSet/>
      <dgm:spPr/>
      <dgm:t>
        <a:bodyPr/>
        <a:lstStyle/>
        <a:p>
          <a:endParaRPr lang="fi-FI"/>
        </a:p>
      </dgm:t>
    </dgm:pt>
    <dgm:pt modelId="{54C72F7A-0F1A-4A2C-841A-16352C3FAD2D}" type="sibTrans" cxnId="{C14736D6-3731-4799-B154-870596B09D48}">
      <dgm:prSet/>
      <dgm:spPr/>
      <dgm:t>
        <a:bodyPr/>
        <a:lstStyle/>
        <a:p>
          <a:endParaRPr lang="fi-FI"/>
        </a:p>
      </dgm:t>
    </dgm:pt>
    <dgm:pt modelId="{3AED6285-AA3F-41B9-88BD-DAB702F0A7B5}">
      <dgm:prSet phldrT="[Teksti]"/>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fi-FI" sz="900">
            <a:solidFill>
              <a:sysClr val="windowText" lastClr="000000">
                <a:hueOff val="0"/>
                <a:satOff val="0"/>
                <a:lumOff val="0"/>
                <a:alphaOff val="0"/>
              </a:sysClr>
            </a:solidFill>
            <a:latin typeface="Calibri" panose="020F0502020204030204"/>
            <a:ea typeface="+mn-ea"/>
            <a:cs typeface="+mn-cs"/>
          </a:endParaRPr>
        </a:p>
      </dgm:t>
    </dgm:pt>
    <dgm:pt modelId="{15AE57BB-F28F-43E9-B0EF-0D5B63BCE9CE}" type="parTrans" cxnId="{6AC59A18-2BC4-48E2-BAA1-4B3A67C1F297}">
      <dgm:prSet/>
      <dgm:spPr/>
      <dgm:t>
        <a:bodyPr/>
        <a:lstStyle/>
        <a:p>
          <a:endParaRPr lang="fi-FI"/>
        </a:p>
      </dgm:t>
    </dgm:pt>
    <dgm:pt modelId="{AC8D7D6F-A953-45D3-982A-7C63EA28F1AE}" type="sibTrans" cxnId="{6AC59A18-2BC4-48E2-BAA1-4B3A67C1F297}">
      <dgm:prSet/>
      <dgm:spPr/>
      <dgm:t>
        <a:bodyPr/>
        <a:lstStyle/>
        <a:p>
          <a:endParaRPr lang="fi-FI"/>
        </a:p>
      </dgm:t>
    </dgm:pt>
    <dgm:pt modelId="{6B6DFC73-B464-4393-AFFC-983269F5F8CC}">
      <dgm:prSet phldrT="[Teksti]" custT="1"/>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Henkilökunta kannustaa omalla esimerkillään oppilaita liikkumiseen</a:t>
          </a:r>
        </a:p>
      </dgm:t>
    </dgm:pt>
    <dgm:pt modelId="{F5978D8F-BB74-4F70-8BD8-9828C9DAE2A1}" type="parTrans" cxnId="{6FC6955C-9A3B-41DA-8137-5824E57418E5}">
      <dgm:prSet/>
      <dgm:spPr/>
      <dgm:t>
        <a:bodyPr/>
        <a:lstStyle/>
        <a:p>
          <a:endParaRPr lang="fi-FI"/>
        </a:p>
      </dgm:t>
    </dgm:pt>
    <dgm:pt modelId="{B18E5B44-1B94-42FB-8C2B-F473E54EA585}" type="sibTrans" cxnId="{6FC6955C-9A3B-41DA-8137-5824E57418E5}">
      <dgm:prSet/>
      <dgm:spPr/>
      <dgm:t>
        <a:bodyPr/>
        <a:lstStyle/>
        <a:p>
          <a:endParaRPr lang="fi-FI"/>
        </a:p>
      </dgm:t>
    </dgm:pt>
    <dgm:pt modelId="{DB372121-3FA7-447C-BFA1-397484ED10FE}">
      <dgm:prSet phldrT="[Teksti]" custT="1"/>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Opettajia osallistuu liikunnallisiin tai toiminnallista oppimista tukeviin täydennyskoulutuksiin</a:t>
          </a:r>
        </a:p>
      </dgm:t>
    </dgm:pt>
    <dgm:pt modelId="{86E3F148-A274-49CC-A072-7E253C2414D1}" type="parTrans" cxnId="{1E238A14-A83D-45B5-A220-916EDB743B5E}">
      <dgm:prSet/>
      <dgm:spPr/>
      <dgm:t>
        <a:bodyPr/>
        <a:lstStyle/>
        <a:p>
          <a:endParaRPr lang="fi-FI"/>
        </a:p>
      </dgm:t>
    </dgm:pt>
    <dgm:pt modelId="{53FE4A59-3B6A-41AB-BC0D-954B3BA7D266}" type="sibTrans" cxnId="{1E238A14-A83D-45B5-A220-916EDB743B5E}">
      <dgm:prSet/>
      <dgm:spPr/>
      <dgm:t>
        <a:bodyPr/>
        <a:lstStyle/>
        <a:p>
          <a:endParaRPr lang="fi-FI"/>
        </a:p>
      </dgm:t>
    </dgm:pt>
    <dgm:pt modelId="{4B08CC99-3AB1-45C9-A3FB-B62E149A5BF3}">
      <dgm:prSet phldrT="[Teksti]" custT="1"/>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t>Oppilaat osallistuvat aktiivisesti koulupäivän aikaiseen liikkumiseen</a:t>
          </a:r>
          <a:endParaRPr lang="fi-FI" sz="1100">
            <a:solidFill>
              <a:sysClr val="windowText" lastClr="000000">
                <a:hueOff val="0"/>
                <a:satOff val="0"/>
                <a:lumOff val="0"/>
                <a:alphaOff val="0"/>
              </a:sysClr>
            </a:solidFill>
            <a:latin typeface="Calibri" panose="020F0502020204030204"/>
            <a:ea typeface="+mn-ea"/>
            <a:cs typeface="+mn-cs"/>
          </a:endParaRPr>
        </a:p>
      </dgm:t>
    </dgm:pt>
    <dgm:pt modelId="{20DA5DC8-1468-4E6F-886D-DA61E7DDF32B}" type="parTrans" cxnId="{DEFC5AE2-1F67-460B-8ED0-7579365B56B0}">
      <dgm:prSet/>
      <dgm:spPr/>
      <dgm:t>
        <a:bodyPr/>
        <a:lstStyle/>
        <a:p>
          <a:endParaRPr lang="fi-FI"/>
        </a:p>
      </dgm:t>
    </dgm:pt>
    <dgm:pt modelId="{527B91AA-D0BA-4806-A6C9-35FE9D81299E}" type="sibTrans" cxnId="{DEFC5AE2-1F67-460B-8ED0-7579365B56B0}">
      <dgm:prSet/>
      <dgm:spPr/>
      <dgm:t>
        <a:bodyPr/>
        <a:lstStyle/>
        <a:p>
          <a:endParaRPr lang="fi-FI"/>
        </a:p>
      </dgm:t>
    </dgm:pt>
    <dgm:pt modelId="{6BEA6853-3E34-44EE-B0E7-7565F4070DD6}">
      <dgm:prSet phldrT="[Teksti]"/>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fi-FI" sz="900">
            <a:solidFill>
              <a:sysClr val="windowText" lastClr="000000">
                <a:hueOff val="0"/>
                <a:satOff val="0"/>
                <a:lumOff val="0"/>
                <a:alphaOff val="0"/>
              </a:sysClr>
            </a:solidFill>
            <a:latin typeface="Calibri" panose="020F0502020204030204"/>
            <a:ea typeface="+mn-ea"/>
            <a:cs typeface="+mn-cs"/>
          </a:endParaRPr>
        </a:p>
      </dgm:t>
    </dgm:pt>
    <dgm:pt modelId="{927A0F6D-066B-45CA-929E-2380FDA79E8A}" type="parTrans" cxnId="{A4FB6892-C58C-44CF-A172-AF828D47313D}">
      <dgm:prSet/>
      <dgm:spPr/>
      <dgm:t>
        <a:bodyPr/>
        <a:lstStyle/>
        <a:p>
          <a:endParaRPr lang="fi-FI"/>
        </a:p>
      </dgm:t>
    </dgm:pt>
    <dgm:pt modelId="{658953F8-A261-409A-91CB-777A4FF633DD}" type="sibTrans" cxnId="{A4FB6892-C58C-44CF-A172-AF828D47313D}">
      <dgm:prSet/>
      <dgm:spPr/>
      <dgm:t>
        <a:bodyPr/>
        <a:lstStyle/>
        <a:p>
          <a:endParaRPr lang="fi-FI"/>
        </a:p>
      </dgm:t>
    </dgm:pt>
    <dgm:pt modelId="{5C95D6AB-6E37-446C-AAC6-1C97E3866496}">
      <dgm:prSet phldrT="[Teksti]"/>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fi-FI" sz="900">
            <a:solidFill>
              <a:sysClr val="windowText" lastClr="000000">
                <a:hueOff val="0"/>
                <a:satOff val="0"/>
                <a:lumOff val="0"/>
                <a:alphaOff val="0"/>
              </a:sysClr>
            </a:solidFill>
            <a:latin typeface="Calibri" panose="020F0502020204030204"/>
            <a:ea typeface="+mn-ea"/>
            <a:cs typeface="+mn-cs"/>
          </a:endParaRPr>
        </a:p>
      </dgm:t>
    </dgm:pt>
    <dgm:pt modelId="{8A44E8FD-1869-41F3-B75A-0B57F8C8D801}" type="parTrans" cxnId="{E5D3786A-F0B1-4FB7-BBDB-80B17EADC7CF}">
      <dgm:prSet/>
      <dgm:spPr/>
      <dgm:t>
        <a:bodyPr/>
        <a:lstStyle/>
        <a:p>
          <a:endParaRPr lang="fi-FI"/>
        </a:p>
      </dgm:t>
    </dgm:pt>
    <dgm:pt modelId="{61E91B72-5E11-40BD-99B3-49AE1E022256}" type="sibTrans" cxnId="{E5D3786A-F0B1-4FB7-BBDB-80B17EADC7CF}">
      <dgm:prSet/>
      <dgm:spPr/>
      <dgm:t>
        <a:bodyPr/>
        <a:lstStyle/>
        <a:p>
          <a:endParaRPr lang="fi-FI"/>
        </a:p>
      </dgm:t>
    </dgm:pt>
    <dgm:pt modelId="{DA20E86A-69C4-4280-A900-2282E2184EBC}">
      <dgm:prSet phldrT="[Teksti]" custT="1"/>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Koululla on kohdennettuja toimenpiteitä vähän liikkuvien oppilaiden liikkumisen edistämiseen</a:t>
          </a:r>
        </a:p>
      </dgm:t>
    </dgm:pt>
    <dgm:pt modelId="{2E8B4C67-FCFA-4E11-80CA-4745BBE24F58}" type="parTrans" cxnId="{56DB9851-D80A-42C4-838C-B660D9816FB2}">
      <dgm:prSet/>
      <dgm:spPr/>
      <dgm:t>
        <a:bodyPr/>
        <a:lstStyle/>
        <a:p>
          <a:endParaRPr lang="fi-FI"/>
        </a:p>
      </dgm:t>
    </dgm:pt>
    <dgm:pt modelId="{32AFA4E8-1B93-4E8B-8A08-082F0FE307FC}" type="sibTrans" cxnId="{56DB9851-D80A-42C4-838C-B660D9816FB2}">
      <dgm:prSet/>
      <dgm:spPr/>
      <dgm:t>
        <a:bodyPr/>
        <a:lstStyle/>
        <a:p>
          <a:endParaRPr lang="fi-FI"/>
        </a:p>
      </dgm:t>
    </dgm:pt>
    <dgm:pt modelId="{48441D7A-A32F-400B-8325-F15EC41A57B2}">
      <dgm:prSet phldrT="[Teksti]" custT="1"/>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Oppilaat ovat mukana suunnittelemassa ja organisoimassa koulupäivän aikaista liikkumista</a:t>
          </a:r>
        </a:p>
      </dgm:t>
    </dgm:pt>
    <dgm:pt modelId="{FDFD1CC7-AD21-44C3-9830-853401A01A38}" type="parTrans" cxnId="{B7E213B4-AFF9-498D-856A-38BD545D527F}">
      <dgm:prSet/>
      <dgm:spPr/>
      <dgm:t>
        <a:bodyPr/>
        <a:lstStyle/>
        <a:p>
          <a:endParaRPr lang="fi-FI"/>
        </a:p>
      </dgm:t>
    </dgm:pt>
    <dgm:pt modelId="{28CF87C0-270F-4F58-B00B-F5B9F8009AE4}" type="sibTrans" cxnId="{B7E213B4-AFF9-498D-856A-38BD545D527F}">
      <dgm:prSet/>
      <dgm:spPr/>
      <dgm:t>
        <a:bodyPr/>
        <a:lstStyle/>
        <a:p>
          <a:endParaRPr lang="fi-FI"/>
        </a:p>
      </dgm:t>
    </dgm:pt>
    <dgm:pt modelId="{FC79BAF2-ACE7-477A-A7AA-0EF9A01D7A55}">
      <dgm:prSet phldrT="[Teksti]" custT="1"/>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Henkilökunnan hyvinvoinnin tukemiseen / edistämiseen panostetaan kouluvuoden aikana</a:t>
          </a:r>
        </a:p>
      </dgm:t>
    </dgm:pt>
    <dgm:pt modelId="{A4AF5F48-A09E-4E0D-A1B1-AF671A428DF5}" type="parTrans" cxnId="{5B64377F-2BD6-40B4-83D6-B15E7D9A86B1}">
      <dgm:prSet/>
      <dgm:spPr/>
      <dgm:t>
        <a:bodyPr/>
        <a:lstStyle/>
        <a:p>
          <a:endParaRPr lang="fi-FI"/>
        </a:p>
      </dgm:t>
    </dgm:pt>
    <dgm:pt modelId="{064D8EFF-13E4-4EEC-AF96-F635B63AE386}" type="sibTrans" cxnId="{5B64377F-2BD6-40B4-83D6-B15E7D9A86B1}">
      <dgm:prSet/>
      <dgm:spPr/>
      <dgm:t>
        <a:bodyPr/>
        <a:lstStyle/>
        <a:p>
          <a:endParaRPr lang="fi-FI"/>
        </a:p>
      </dgm:t>
    </dgm:pt>
    <dgm:pt modelId="{71E70825-618B-4563-934B-DBCCF74FBFCE}" type="pres">
      <dgm:prSet presAssocID="{DA40FE0C-C9EB-49B1-9AC7-C218F7791FEC}" presName="Name0" presStyleCnt="0">
        <dgm:presLayoutVars>
          <dgm:dir/>
          <dgm:animLvl val="lvl"/>
          <dgm:resizeHandles/>
        </dgm:presLayoutVars>
      </dgm:prSet>
      <dgm:spPr/>
      <dgm:t>
        <a:bodyPr/>
        <a:lstStyle/>
        <a:p>
          <a:endParaRPr lang="fi-FI"/>
        </a:p>
      </dgm:t>
    </dgm:pt>
    <dgm:pt modelId="{633110EC-3FAA-4F5A-971D-3605EA0043EE}" type="pres">
      <dgm:prSet presAssocID="{D7DC860F-D385-4CBE-B1B7-F625B0B0B57D}" presName="linNode" presStyleCnt="0"/>
      <dgm:spPr/>
    </dgm:pt>
    <dgm:pt modelId="{DD766849-2DC4-4E68-ADAE-A2313204139F}" type="pres">
      <dgm:prSet presAssocID="{D7DC860F-D385-4CBE-B1B7-F625B0B0B57D}" presName="parentShp" presStyleLbl="node1" presStyleIdx="0" presStyleCnt="2">
        <dgm:presLayoutVars>
          <dgm:bulletEnabled val="1"/>
        </dgm:presLayoutVars>
      </dgm:prSet>
      <dgm:spPr/>
      <dgm:t>
        <a:bodyPr/>
        <a:lstStyle/>
        <a:p>
          <a:endParaRPr lang="fi-FI"/>
        </a:p>
      </dgm:t>
    </dgm:pt>
    <dgm:pt modelId="{D49F5E87-D28B-4B53-9483-D3C2B7371FE0}" type="pres">
      <dgm:prSet presAssocID="{D7DC860F-D385-4CBE-B1B7-F625B0B0B57D}" presName="childShp" presStyleLbl="bgAccFollowNode1" presStyleIdx="0" presStyleCnt="2" custScaleY="123722">
        <dgm:presLayoutVars>
          <dgm:bulletEnabled val="1"/>
        </dgm:presLayoutVars>
      </dgm:prSet>
      <dgm:spPr>
        <a:prstGeom prst="round2DiagRect">
          <a:avLst/>
        </a:prstGeom>
      </dgm:spPr>
      <dgm:t>
        <a:bodyPr/>
        <a:lstStyle/>
        <a:p>
          <a:endParaRPr lang="fi-FI"/>
        </a:p>
      </dgm:t>
    </dgm:pt>
    <dgm:pt modelId="{E3CAC132-0270-442C-8EC9-77CAA859268F}" type="pres">
      <dgm:prSet presAssocID="{7772D9CF-B2B6-48BC-A9A8-75529512C8BD}" presName="spacing" presStyleCnt="0"/>
      <dgm:spPr/>
    </dgm:pt>
    <dgm:pt modelId="{38BD6345-EB89-483F-946A-FE888240C51E}" type="pres">
      <dgm:prSet presAssocID="{F077993D-8F88-41DE-BC59-AF95746F3DB2}" presName="linNode" presStyleCnt="0"/>
      <dgm:spPr/>
    </dgm:pt>
    <dgm:pt modelId="{7F18D72F-0BF4-4F62-A821-8BD6ED68BA2B}" type="pres">
      <dgm:prSet presAssocID="{F077993D-8F88-41DE-BC59-AF95746F3DB2}" presName="parentShp" presStyleLbl="node1" presStyleIdx="1" presStyleCnt="2">
        <dgm:presLayoutVars>
          <dgm:bulletEnabled val="1"/>
        </dgm:presLayoutVars>
      </dgm:prSet>
      <dgm:spPr/>
      <dgm:t>
        <a:bodyPr/>
        <a:lstStyle/>
        <a:p>
          <a:endParaRPr lang="fi-FI"/>
        </a:p>
      </dgm:t>
    </dgm:pt>
    <dgm:pt modelId="{5DAB4AB7-9B98-44BA-A38D-958100A193B6}" type="pres">
      <dgm:prSet presAssocID="{F077993D-8F88-41DE-BC59-AF95746F3DB2}" presName="childShp" presStyleLbl="bgAccFollowNode1" presStyleIdx="1" presStyleCnt="2" custScaleY="120087">
        <dgm:presLayoutVars>
          <dgm:bulletEnabled val="1"/>
        </dgm:presLayoutVars>
      </dgm:prSet>
      <dgm:spPr>
        <a:prstGeom prst="round2DiagRect">
          <a:avLst/>
        </a:prstGeom>
      </dgm:spPr>
      <dgm:t>
        <a:bodyPr/>
        <a:lstStyle/>
        <a:p>
          <a:endParaRPr lang="fi-FI"/>
        </a:p>
      </dgm:t>
    </dgm:pt>
  </dgm:ptLst>
  <dgm:cxnLst>
    <dgm:cxn modelId="{6AC59A18-2BC4-48E2-BAA1-4B3A67C1F297}" srcId="{D7DC860F-D385-4CBE-B1B7-F625B0B0B57D}" destId="{3AED6285-AA3F-41B9-88BD-DAB702F0A7B5}" srcOrd="4" destOrd="0" parTransId="{15AE57BB-F28F-43E9-B0EF-0D5B63BCE9CE}" sibTransId="{AC8D7D6F-A953-45D3-982A-7C63EA28F1AE}"/>
    <dgm:cxn modelId="{DD4B3115-967B-4F42-8F52-2DD3EFA21B0F}" type="presOf" srcId="{DB372121-3FA7-447C-BFA1-397484ED10FE}" destId="{D49F5E87-D28B-4B53-9483-D3C2B7371FE0}" srcOrd="0" destOrd="3" presId="urn:microsoft.com/office/officeart/2005/8/layout/vList6"/>
    <dgm:cxn modelId="{C14736D6-3731-4799-B154-870596B09D48}" srcId="{F077993D-8F88-41DE-BC59-AF95746F3DB2}" destId="{66967A1D-D626-4C50-998E-A6E9E25FCA19}" srcOrd="0" destOrd="0" parTransId="{20BD203D-E2D2-4DFE-8292-A5FBF47F8613}" sibTransId="{54C72F7A-0F1A-4A2C-841A-16352C3FAD2D}"/>
    <dgm:cxn modelId="{F3BBCABC-031A-40ED-9652-5ACE54F9D414}" type="presOf" srcId="{DA40FE0C-C9EB-49B1-9AC7-C218F7791FEC}" destId="{71E70825-618B-4563-934B-DBCCF74FBFCE}" srcOrd="0" destOrd="0" presId="urn:microsoft.com/office/officeart/2005/8/layout/vList6"/>
    <dgm:cxn modelId="{56DB9851-D80A-42C4-838C-B660D9816FB2}" srcId="{F077993D-8F88-41DE-BC59-AF95746F3DB2}" destId="{DA20E86A-69C4-4280-A900-2282E2184EBC}" srcOrd="3" destOrd="0" parTransId="{2E8B4C67-FCFA-4E11-80CA-4745BBE24F58}" sibTransId="{32AFA4E8-1B93-4E8B-8A08-082F0FE307FC}"/>
    <dgm:cxn modelId="{84A7F4F0-2032-4B1B-ABD9-D28C5D39AD28}" srcId="{DA40FE0C-C9EB-49B1-9AC7-C218F7791FEC}" destId="{D7DC860F-D385-4CBE-B1B7-F625B0B0B57D}" srcOrd="0" destOrd="0" parTransId="{12F8301D-D635-48E9-8C03-289B866312A1}" sibTransId="{7772D9CF-B2B6-48BC-A9A8-75529512C8BD}"/>
    <dgm:cxn modelId="{DEFC5AE2-1F67-460B-8ED0-7579365B56B0}" srcId="{F077993D-8F88-41DE-BC59-AF95746F3DB2}" destId="{4B08CC99-3AB1-45C9-A3FB-B62E149A5BF3}" srcOrd="1" destOrd="0" parTransId="{20DA5DC8-1468-4E6F-886D-DA61E7DDF32B}" sibTransId="{527B91AA-D0BA-4806-A6C9-35FE9D81299E}"/>
    <dgm:cxn modelId="{019D5827-EAC1-4BFC-A855-D4AE7CF97608}" srcId="{DA40FE0C-C9EB-49B1-9AC7-C218F7791FEC}" destId="{F077993D-8F88-41DE-BC59-AF95746F3DB2}" srcOrd="1" destOrd="0" parTransId="{3F1361CE-BC1B-4CD8-B4F5-42A270F24398}" sibTransId="{26D77C22-1586-46C1-8528-A86C88EF6E16}"/>
    <dgm:cxn modelId="{331D8103-33EB-40AE-81BE-FC5E3AE2F7AE}" type="presOf" srcId="{D7DC860F-D385-4CBE-B1B7-F625B0B0B57D}" destId="{DD766849-2DC4-4E68-ADAE-A2313204139F}" srcOrd="0" destOrd="0" presId="urn:microsoft.com/office/officeart/2005/8/layout/vList6"/>
    <dgm:cxn modelId="{B7E213B4-AFF9-498D-856A-38BD545D527F}" srcId="{F077993D-8F88-41DE-BC59-AF95746F3DB2}" destId="{48441D7A-A32F-400B-8325-F15EC41A57B2}" srcOrd="2" destOrd="0" parTransId="{FDFD1CC7-AD21-44C3-9830-853401A01A38}" sibTransId="{28CF87C0-270F-4F58-B00B-F5B9F8009AE4}"/>
    <dgm:cxn modelId="{315B0890-5969-4076-88D6-9FD7C45D2C26}" type="presOf" srcId="{4CEB1092-F082-454A-A690-A01DAAC8F5BE}" destId="{D49F5E87-D28B-4B53-9483-D3C2B7371FE0}" srcOrd="0" destOrd="0" presId="urn:microsoft.com/office/officeart/2005/8/layout/vList6"/>
    <dgm:cxn modelId="{54AF5B53-3C31-48A4-A2D3-B8166E2CAEB6}" type="presOf" srcId="{DA20E86A-69C4-4280-A900-2282E2184EBC}" destId="{5DAB4AB7-9B98-44BA-A38D-958100A193B6}" srcOrd="0" destOrd="3" presId="urn:microsoft.com/office/officeart/2005/8/layout/vList6"/>
    <dgm:cxn modelId="{A4FB6892-C58C-44CF-A172-AF828D47313D}" srcId="{F077993D-8F88-41DE-BC59-AF95746F3DB2}" destId="{6BEA6853-3E34-44EE-B0E7-7565F4070DD6}" srcOrd="5" destOrd="0" parTransId="{927A0F6D-066B-45CA-929E-2380FDA79E8A}" sibTransId="{658953F8-A261-409A-91CB-777A4FF633DD}"/>
    <dgm:cxn modelId="{6E7D4BCD-49AE-445F-9DC6-A872FA16C9ED}" srcId="{D7DC860F-D385-4CBE-B1B7-F625B0B0B57D}" destId="{4CEB1092-F082-454A-A690-A01DAAC8F5BE}" srcOrd="0" destOrd="0" parTransId="{83AD92B5-8340-46C4-BD9C-1E4273529874}" sibTransId="{DA7F3E02-AFE4-4AAB-9817-6D05942BD76F}"/>
    <dgm:cxn modelId="{6D153F1F-9A95-4481-B253-A1F5A457F5BF}" type="presOf" srcId="{3AED6285-AA3F-41B9-88BD-DAB702F0A7B5}" destId="{D49F5E87-D28B-4B53-9483-D3C2B7371FE0}" srcOrd="0" destOrd="4" presId="urn:microsoft.com/office/officeart/2005/8/layout/vList6"/>
    <dgm:cxn modelId="{EEBD16BB-80D6-4CAD-A496-8888D06A5792}" type="presOf" srcId="{F077993D-8F88-41DE-BC59-AF95746F3DB2}" destId="{7F18D72F-0BF4-4F62-A821-8BD6ED68BA2B}" srcOrd="0" destOrd="0" presId="urn:microsoft.com/office/officeart/2005/8/layout/vList6"/>
    <dgm:cxn modelId="{52FA1A50-8505-4915-B6AB-8F1E84B3A3B1}" type="presOf" srcId="{6B6DFC73-B464-4393-AFFC-983269F5F8CC}" destId="{D49F5E87-D28B-4B53-9483-D3C2B7371FE0}" srcOrd="0" destOrd="1" presId="urn:microsoft.com/office/officeart/2005/8/layout/vList6"/>
    <dgm:cxn modelId="{76DF90C4-48FD-403A-B552-6FB1A90B72DD}" type="presOf" srcId="{4B08CC99-3AB1-45C9-A3FB-B62E149A5BF3}" destId="{5DAB4AB7-9B98-44BA-A38D-958100A193B6}" srcOrd="0" destOrd="1" presId="urn:microsoft.com/office/officeart/2005/8/layout/vList6"/>
    <dgm:cxn modelId="{135D6F75-5063-4A5B-8BB7-AD7D6727642B}" type="presOf" srcId="{FC79BAF2-ACE7-477A-A7AA-0EF9A01D7A55}" destId="{D49F5E87-D28B-4B53-9483-D3C2B7371FE0}" srcOrd="0" destOrd="2" presId="urn:microsoft.com/office/officeart/2005/8/layout/vList6"/>
    <dgm:cxn modelId="{32085560-F237-471C-93F6-AF22D69443B1}" type="presOf" srcId="{5C95D6AB-6E37-446C-AAC6-1C97E3866496}" destId="{5DAB4AB7-9B98-44BA-A38D-958100A193B6}" srcOrd="0" destOrd="4" presId="urn:microsoft.com/office/officeart/2005/8/layout/vList6"/>
    <dgm:cxn modelId="{1E238A14-A83D-45B5-A220-916EDB743B5E}" srcId="{D7DC860F-D385-4CBE-B1B7-F625B0B0B57D}" destId="{DB372121-3FA7-447C-BFA1-397484ED10FE}" srcOrd="3" destOrd="0" parTransId="{86E3F148-A274-49CC-A072-7E253C2414D1}" sibTransId="{53FE4A59-3B6A-41AB-BC0D-954B3BA7D266}"/>
    <dgm:cxn modelId="{D425E669-5073-4CAF-B30A-2409C3D4207F}" type="presOf" srcId="{48441D7A-A32F-400B-8325-F15EC41A57B2}" destId="{5DAB4AB7-9B98-44BA-A38D-958100A193B6}" srcOrd="0" destOrd="2" presId="urn:microsoft.com/office/officeart/2005/8/layout/vList6"/>
    <dgm:cxn modelId="{EC87D17A-58D0-4B5B-8F5F-83383521FD56}" type="presOf" srcId="{6BEA6853-3E34-44EE-B0E7-7565F4070DD6}" destId="{5DAB4AB7-9B98-44BA-A38D-958100A193B6}" srcOrd="0" destOrd="5" presId="urn:microsoft.com/office/officeart/2005/8/layout/vList6"/>
    <dgm:cxn modelId="{5B64377F-2BD6-40B4-83D6-B15E7D9A86B1}" srcId="{D7DC860F-D385-4CBE-B1B7-F625B0B0B57D}" destId="{FC79BAF2-ACE7-477A-A7AA-0EF9A01D7A55}" srcOrd="2" destOrd="0" parTransId="{A4AF5F48-A09E-4E0D-A1B1-AF671A428DF5}" sibTransId="{064D8EFF-13E4-4EEC-AF96-F635B63AE386}"/>
    <dgm:cxn modelId="{0D3B9B2D-057A-44A9-B1DF-51C5EB5A9AD1}" type="presOf" srcId="{66967A1D-D626-4C50-998E-A6E9E25FCA19}" destId="{5DAB4AB7-9B98-44BA-A38D-958100A193B6}" srcOrd="0" destOrd="0" presId="urn:microsoft.com/office/officeart/2005/8/layout/vList6"/>
    <dgm:cxn modelId="{E5D3786A-F0B1-4FB7-BBDB-80B17EADC7CF}" srcId="{F077993D-8F88-41DE-BC59-AF95746F3DB2}" destId="{5C95D6AB-6E37-446C-AAC6-1C97E3866496}" srcOrd="4" destOrd="0" parTransId="{8A44E8FD-1869-41F3-B75A-0B57F8C8D801}" sibTransId="{61E91B72-5E11-40BD-99B3-49AE1E022256}"/>
    <dgm:cxn modelId="{6FC6955C-9A3B-41DA-8137-5824E57418E5}" srcId="{D7DC860F-D385-4CBE-B1B7-F625B0B0B57D}" destId="{6B6DFC73-B464-4393-AFFC-983269F5F8CC}" srcOrd="1" destOrd="0" parTransId="{F5978D8F-BB74-4F70-8BD8-9828C9DAE2A1}" sibTransId="{B18E5B44-1B94-42FB-8C2B-F473E54EA585}"/>
    <dgm:cxn modelId="{4E7E9FCC-EF4B-4275-A4AD-1DE40749233E}" type="presParOf" srcId="{71E70825-618B-4563-934B-DBCCF74FBFCE}" destId="{633110EC-3FAA-4F5A-971D-3605EA0043EE}" srcOrd="0" destOrd="0" presId="urn:microsoft.com/office/officeart/2005/8/layout/vList6"/>
    <dgm:cxn modelId="{83FA174A-419A-4F55-A7A3-AE3FA30EDEA5}" type="presParOf" srcId="{633110EC-3FAA-4F5A-971D-3605EA0043EE}" destId="{DD766849-2DC4-4E68-ADAE-A2313204139F}" srcOrd="0" destOrd="0" presId="urn:microsoft.com/office/officeart/2005/8/layout/vList6"/>
    <dgm:cxn modelId="{7F694ADC-D12F-48D5-9A34-F3D1A762A602}" type="presParOf" srcId="{633110EC-3FAA-4F5A-971D-3605EA0043EE}" destId="{D49F5E87-D28B-4B53-9483-D3C2B7371FE0}" srcOrd="1" destOrd="0" presId="urn:microsoft.com/office/officeart/2005/8/layout/vList6"/>
    <dgm:cxn modelId="{AC02ED26-F6A0-4F00-86D5-F752AD454D91}" type="presParOf" srcId="{71E70825-618B-4563-934B-DBCCF74FBFCE}" destId="{E3CAC132-0270-442C-8EC9-77CAA859268F}" srcOrd="1" destOrd="0" presId="urn:microsoft.com/office/officeart/2005/8/layout/vList6"/>
    <dgm:cxn modelId="{A4175554-A712-4CFA-865B-1B4DF8542ED4}" type="presParOf" srcId="{71E70825-618B-4563-934B-DBCCF74FBFCE}" destId="{38BD6345-EB89-483F-946A-FE888240C51E}" srcOrd="2" destOrd="0" presId="urn:microsoft.com/office/officeart/2005/8/layout/vList6"/>
    <dgm:cxn modelId="{24D3C4D9-6AD3-416F-8C63-22FBDE0401F7}" type="presParOf" srcId="{38BD6345-EB89-483F-946A-FE888240C51E}" destId="{7F18D72F-0BF4-4F62-A821-8BD6ED68BA2B}" srcOrd="0" destOrd="0" presId="urn:microsoft.com/office/officeart/2005/8/layout/vList6"/>
    <dgm:cxn modelId="{4F352B8B-8473-46A3-9FF1-3B73625B4734}" type="presParOf" srcId="{38BD6345-EB89-483F-946A-FE888240C51E}" destId="{5DAB4AB7-9B98-44BA-A38D-958100A193B6}" srcOrd="1" destOrd="0" presId="urn:microsoft.com/office/officeart/2005/8/layout/v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A40FE0C-C9EB-49B1-9AC7-C218F7791FEC}"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fi-FI"/>
        </a:p>
      </dgm:t>
    </dgm:pt>
    <dgm:pt modelId="{D7DC860F-D385-4CBE-B1B7-F625B0B0B57D}">
      <dgm:prSet phldrT="[Teksti]"/>
      <dgm:spPr>
        <a:xfrm>
          <a:off x="0" y="416"/>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a:solidFill>
                <a:sysClr val="window" lastClr="FFFFFF"/>
              </a:solidFill>
              <a:latin typeface="Calibri" panose="020F0502020204030204"/>
              <a:ea typeface="+mn-ea"/>
              <a:cs typeface="+mn-cs"/>
            </a:rPr>
            <a:t>Koulun pihat, tilat ja ympäristö</a:t>
          </a:r>
        </a:p>
      </dgm:t>
    </dgm:pt>
    <dgm:pt modelId="{12F8301D-D635-48E9-8C03-289B866312A1}" type="parTrans" cxnId="{84A7F4F0-2032-4B1B-ABD9-D28C5D39AD28}">
      <dgm:prSet/>
      <dgm:spPr/>
      <dgm:t>
        <a:bodyPr/>
        <a:lstStyle/>
        <a:p>
          <a:endParaRPr lang="fi-FI"/>
        </a:p>
      </dgm:t>
    </dgm:pt>
    <dgm:pt modelId="{7772D9CF-B2B6-48BC-A9A8-75529512C8BD}" type="sibTrans" cxnId="{84A7F4F0-2032-4B1B-ABD9-D28C5D39AD28}">
      <dgm:prSet/>
      <dgm:spPr/>
      <dgm:t>
        <a:bodyPr/>
        <a:lstStyle/>
        <a:p>
          <a:endParaRPr lang="fi-FI"/>
        </a:p>
      </dgm:t>
    </dgm:pt>
    <dgm:pt modelId="{4CEB1092-F082-454A-A690-A01DAAC8F5BE}">
      <dgm:prSet phldrT="[Teksti]" custT="1"/>
      <dgm:spPr>
        <a:xfrm>
          <a:off x="2312669" y="416"/>
          <a:ext cx="3469005" cy="1623389"/>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Koulupihan käyttöä välitunneilla ja sen kehittämistä on tarkasteltu yhdessä oppilaiden kanssa</a:t>
          </a:r>
        </a:p>
      </dgm:t>
    </dgm:pt>
    <dgm:pt modelId="{83AD92B5-8340-46C4-BD9C-1E4273529874}" type="parTrans" cxnId="{6E7D4BCD-49AE-445F-9DC6-A872FA16C9ED}">
      <dgm:prSet/>
      <dgm:spPr/>
      <dgm:t>
        <a:bodyPr/>
        <a:lstStyle/>
        <a:p>
          <a:endParaRPr lang="fi-FI"/>
        </a:p>
      </dgm:t>
    </dgm:pt>
    <dgm:pt modelId="{DA7F3E02-AFE4-4AAB-9817-6D05942BD76F}" type="sibTrans" cxnId="{6E7D4BCD-49AE-445F-9DC6-A872FA16C9ED}">
      <dgm:prSet/>
      <dgm:spPr/>
      <dgm:t>
        <a:bodyPr/>
        <a:lstStyle/>
        <a:p>
          <a:endParaRPr lang="fi-FI"/>
        </a:p>
      </dgm:t>
    </dgm:pt>
    <dgm:pt modelId="{F077993D-8F88-41DE-BC59-AF95746F3DB2}">
      <dgm:prSet phldrT="[Teksti]"/>
      <dgm:spPr>
        <a:xfrm>
          <a:off x="0" y="1786144"/>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a:solidFill>
                <a:sysClr val="window" lastClr="FFFFFF"/>
              </a:solidFill>
              <a:latin typeface="Calibri" panose="020F0502020204030204"/>
              <a:ea typeface="+mn-ea"/>
              <a:cs typeface="+mn-cs"/>
            </a:rPr>
            <a:t>Oppitunnit, opetuskäytännöt ja oppimisympäristöt</a:t>
          </a:r>
        </a:p>
      </dgm:t>
    </dgm:pt>
    <dgm:pt modelId="{3F1361CE-BC1B-4CD8-B4F5-42A270F24398}" type="parTrans" cxnId="{019D5827-EAC1-4BFC-A855-D4AE7CF97608}">
      <dgm:prSet/>
      <dgm:spPr/>
      <dgm:t>
        <a:bodyPr/>
        <a:lstStyle/>
        <a:p>
          <a:endParaRPr lang="fi-FI"/>
        </a:p>
      </dgm:t>
    </dgm:pt>
    <dgm:pt modelId="{26D77C22-1586-46C1-8528-A86C88EF6E16}" type="sibTrans" cxnId="{019D5827-EAC1-4BFC-A855-D4AE7CF97608}">
      <dgm:prSet/>
      <dgm:spPr/>
      <dgm:t>
        <a:bodyPr/>
        <a:lstStyle/>
        <a:p>
          <a:endParaRPr lang="fi-FI"/>
        </a:p>
      </dgm:t>
    </dgm:pt>
    <dgm:pt modelId="{66967A1D-D626-4C50-998E-A6E9E25FCA19}">
      <dgm:prSet phldrT="[Teksti]" custT="1"/>
      <dgm:spPr>
        <a:xfrm>
          <a:off x="2312669" y="1786144"/>
          <a:ext cx="3469005" cy="1623389"/>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Opetuksessa on sovittu käytännöistä, joilla istumajaksoja oppitunneilla katkaistaan</a:t>
          </a:r>
        </a:p>
      </dgm:t>
    </dgm:pt>
    <dgm:pt modelId="{20BD203D-E2D2-4DFE-8292-A5FBF47F8613}" type="parTrans" cxnId="{C14736D6-3731-4799-B154-870596B09D48}">
      <dgm:prSet/>
      <dgm:spPr/>
      <dgm:t>
        <a:bodyPr/>
        <a:lstStyle/>
        <a:p>
          <a:endParaRPr lang="fi-FI"/>
        </a:p>
      </dgm:t>
    </dgm:pt>
    <dgm:pt modelId="{54C72F7A-0F1A-4A2C-841A-16352C3FAD2D}" type="sibTrans" cxnId="{C14736D6-3731-4799-B154-870596B09D48}">
      <dgm:prSet/>
      <dgm:spPr/>
      <dgm:t>
        <a:bodyPr/>
        <a:lstStyle/>
        <a:p>
          <a:endParaRPr lang="fi-FI"/>
        </a:p>
      </dgm:t>
    </dgm:pt>
    <dgm:pt modelId="{3E3E84D9-03D1-4FE5-80CA-3365032BD545}">
      <dgm:prSet phldrT="[Teksti]" custT="1"/>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Koulupihan toimintamahdollisuuksia ja turvallisuutta on arvioitu liikkumisen näkökulmasta</a:t>
          </a:r>
        </a:p>
      </dgm:t>
    </dgm:pt>
    <dgm:pt modelId="{7E437BBA-CFF7-4A16-836E-FC018AEF45C1}" type="parTrans" cxnId="{818A0E3B-A6DF-4C9F-814C-56F341879740}">
      <dgm:prSet/>
      <dgm:spPr/>
      <dgm:t>
        <a:bodyPr/>
        <a:lstStyle/>
        <a:p>
          <a:endParaRPr lang="fi-FI"/>
        </a:p>
      </dgm:t>
    </dgm:pt>
    <dgm:pt modelId="{4D3CAB20-CC0A-4A01-A602-836E45701E28}" type="sibTrans" cxnId="{818A0E3B-A6DF-4C9F-814C-56F341879740}">
      <dgm:prSet/>
      <dgm:spPr/>
      <dgm:t>
        <a:bodyPr/>
        <a:lstStyle/>
        <a:p>
          <a:endParaRPr lang="fi-FI"/>
        </a:p>
      </dgm:t>
    </dgm:pt>
    <dgm:pt modelId="{9B5B4903-DA80-4845-AA2E-4CE230AEF5E6}">
      <dgm:prSet phldrT="[Teksti]" custT="1"/>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Koulussa on tehty pelisäännöt koulupihan käytöstä oppilaiden ja opettajien kanssa</a:t>
          </a:r>
        </a:p>
      </dgm:t>
    </dgm:pt>
    <dgm:pt modelId="{2D56450D-FB2B-4398-A95B-EE683B9AA2BF}" type="parTrans" cxnId="{67BE553E-A1E3-483F-BA27-20EE10872F4E}">
      <dgm:prSet/>
      <dgm:spPr/>
      <dgm:t>
        <a:bodyPr/>
        <a:lstStyle/>
        <a:p>
          <a:endParaRPr lang="fi-FI"/>
        </a:p>
      </dgm:t>
    </dgm:pt>
    <dgm:pt modelId="{27068F0B-F88C-4340-886D-5576EDD8249E}" type="sibTrans" cxnId="{67BE553E-A1E3-483F-BA27-20EE10872F4E}">
      <dgm:prSet/>
      <dgm:spPr/>
      <dgm:t>
        <a:bodyPr/>
        <a:lstStyle/>
        <a:p>
          <a:endParaRPr lang="fi-FI"/>
        </a:p>
      </dgm:t>
    </dgm:pt>
    <dgm:pt modelId="{5FCC7DD1-5954-4501-B489-14EC1EC436FB}">
      <dgm:prSet phldrT="[Teksti]" custT="1"/>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Opettajat tekevät keskenään yhteistyötä yli oppiaineiden aktiivisuuden lisäämiseksi</a:t>
          </a:r>
        </a:p>
      </dgm:t>
    </dgm:pt>
    <dgm:pt modelId="{420642A0-F289-44C7-B7D9-320075ADC059}" type="parTrans" cxnId="{DB945E3A-98F0-4FA4-B58D-5FA5C89711C3}">
      <dgm:prSet/>
      <dgm:spPr/>
      <dgm:t>
        <a:bodyPr/>
        <a:lstStyle/>
        <a:p>
          <a:endParaRPr lang="fi-FI"/>
        </a:p>
      </dgm:t>
    </dgm:pt>
    <dgm:pt modelId="{404080EC-C5A2-464A-B284-27B044FA04CF}" type="sibTrans" cxnId="{DB945E3A-98F0-4FA4-B58D-5FA5C89711C3}">
      <dgm:prSet/>
      <dgm:spPr/>
      <dgm:t>
        <a:bodyPr/>
        <a:lstStyle/>
        <a:p>
          <a:endParaRPr lang="fi-FI"/>
        </a:p>
      </dgm:t>
    </dgm:pt>
    <dgm:pt modelId="{AD72EAE8-0196-42FF-800A-9B0654107F90}">
      <dgm:prSet phldrT="[Teksti]" custT="1"/>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Toiminnallisen opetuksen malleja ja vaihtoehtoja pyritään jakamaan kaikkien opettajien tietoisuuteen</a:t>
          </a:r>
        </a:p>
      </dgm:t>
    </dgm:pt>
    <dgm:pt modelId="{5DE931C2-0F20-4087-BF36-B4DDA0E39FAB}" type="parTrans" cxnId="{61C13CCC-F08B-42A2-8809-CF1590489A1B}">
      <dgm:prSet/>
      <dgm:spPr/>
    </dgm:pt>
    <dgm:pt modelId="{47E24CAE-CE43-4CB8-B3FB-92AC9F4CBA86}" type="sibTrans" cxnId="{61C13CCC-F08B-42A2-8809-CF1590489A1B}">
      <dgm:prSet/>
      <dgm:spPr/>
    </dgm:pt>
    <dgm:pt modelId="{71E70825-618B-4563-934B-DBCCF74FBFCE}" type="pres">
      <dgm:prSet presAssocID="{DA40FE0C-C9EB-49B1-9AC7-C218F7791FEC}" presName="Name0" presStyleCnt="0">
        <dgm:presLayoutVars>
          <dgm:dir/>
          <dgm:animLvl val="lvl"/>
          <dgm:resizeHandles/>
        </dgm:presLayoutVars>
      </dgm:prSet>
      <dgm:spPr/>
      <dgm:t>
        <a:bodyPr/>
        <a:lstStyle/>
        <a:p>
          <a:endParaRPr lang="fi-FI"/>
        </a:p>
      </dgm:t>
    </dgm:pt>
    <dgm:pt modelId="{633110EC-3FAA-4F5A-971D-3605EA0043EE}" type="pres">
      <dgm:prSet presAssocID="{D7DC860F-D385-4CBE-B1B7-F625B0B0B57D}" presName="linNode" presStyleCnt="0"/>
      <dgm:spPr/>
    </dgm:pt>
    <dgm:pt modelId="{DD766849-2DC4-4E68-ADAE-A2313204139F}" type="pres">
      <dgm:prSet presAssocID="{D7DC860F-D385-4CBE-B1B7-F625B0B0B57D}" presName="parentShp" presStyleLbl="node1" presStyleIdx="0" presStyleCnt="2">
        <dgm:presLayoutVars>
          <dgm:bulletEnabled val="1"/>
        </dgm:presLayoutVars>
      </dgm:prSet>
      <dgm:spPr/>
      <dgm:t>
        <a:bodyPr/>
        <a:lstStyle/>
        <a:p>
          <a:endParaRPr lang="fi-FI"/>
        </a:p>
      </dgm:t>
    </dgm:pt>
    <dgm:pt modelId="{D49F5E87-D28B-4B53-9483-D3C2B7371FE0}" type="pres">
      <dgm:prSet presAssocID="{D7DC860F-D385-4CBE-B1B7-F625B0B0B57D}" presName="childShp" presStyleLbl="bgAccFollowNode1" presStyleIdx="0" presStyleCnt="2" custScaleY="121735">
        <dgm:presLayoutVars>
          <dgm:bulletEnabled val="1"/>
        </dgm:presLayoutVars>
      </dgm:prSet>
      <dgm:spPr>
        <a:prstGeom prst="round2DiagRect">
          <a:avLst/>
        </a:prstGeom>
      </dgm:spPr>
      <dgm:t>
        <a:bodyPr/>
        <a:lstStyle/>
        <a:p>
          <a:endParaRPr lang="fi-FI"/>
        </a:p>
      </dgm:t>
    </dgm:pt>
    <dgm:pt modelId="{E3CAC132-0270-442C-8EC9-77CAA859268F}" type="pres">
      <dgm:prSet presAssocID="{7772D9CF-B2B6-48BC-A9A8-75529512C8BD}" presName="spacing" presStyleCnt="0"/>
      <dgm:spPr/>
    </dgm:pt>
    <dgm:pt modelId="{38BD6345-EB89-483F-946A-FE888240C51E}" type="pres">
      <dgm:prSet presAssocID="{F077993D-8F88-41DE-BC59-AF95746F3DB2}" presName="linNode" presStyleCnt="0"/>
      <dgm:spPr/>
    </dgm:pt>
    <dgm:pt modelId="{7F18D72F-0BF4-4F62-A821-8BD6ED68BA2B}" type="pres">
      <dgm:prSet presAssocID="{F077993D-8F88-41DE-BC59-AF95746F3DB2}" presName="parentShp" presStyleLbl="node1" presStyleIdx="1" presStyleCnt="2">
        <dgm:presLayoutVars>
          <dgm:bulletEnabled val="1"/>
        </dgm:presLayoutVars>
      </dgm:prSet>
      <dgm:spPr/>
      <dgm:t>
        <a:bodyPr/>
        <a:lstStyle/>
        <a:p>
          <a:endParaRPr lang="fi-FI"/>
        </a:p>
      </dgm:t>
    </dgm:pt>
    <dgm:pt modelId="{5DAB4AB7-9B98-44BA-A38D-958100A193B6}" type="pres">
      <dgm:prSet presAssocID="{F077993D-8F88-41DE-BC59-AF95746F3DB2}" presName="childShp" presStyleLbl="bgAccFollowNode1" presStyleIdx="1" presStyleCnt="2">
        <dgm:presLayoutVars>
          <dgm:bulletEnabled val="1"/>
        </dgm:presLayoutVars>
      </dgm:prSet>
      <dgm:spPr>
        <a:prstGeom prst="round2DiagRect">
          <a:avLst/>
        </a:prstGeom>
      </dgm:spPr>
      <dgm:t>
        <a:bodyPr/>
        <a:lstStyle/>
        <a:p>
          <a:endParaRPr lang="fi-FI"/>
        </a:p>
      </dgm:t>
    </dgm:pt>
  </dgm:ptLst>
  <dgm:cxnLst>
    <dgm:cxn modelId="{67BE553E-A1E3-483F-BA27-20EE10872F4E}" srcId="{D7DC860F-D385-4CBE-B1B7-F625B0B0B57D}" destId="{9B5B4903-DA80-4845-AA2E-4CE230AEF5E6}" srcOrd="2" destOrd="0" parTransId="{2D56450D-FB2B-4398-A95B-EE683B9AA2BF}" sibTransId="{27068F0B-F88C-4340-886D-5576EDD8249E}"/>
    <dgm:cxn modelId="{DB945E3A-98F0-4FA4-B58D-5FA5C89711C3}" srcId="{F077993D-8F88-41DE-BC59-AF95746F3DB2}" destId="{5FCC7DD1-5954-4501-B489-14EC1EC436FB}" srcOrd="1" destOrd="0" parTransId="{420642A0-F289-44C7-B7D9-320075ADC059}" sibTransId="{404080EC-C5A2-464A-B284-27B044FA04CF}"/>
    <dgm:cxn modelId="{E8BEF124-B01A-413E-8A97-96FF479CBB5C}" type="presOf" srcId="{AD72EAE8-0196-42FF-800A-9B0654107F90}" destId="{5DAB4AB7-9B98-44BA-A38D-958100A193B6}" srcOrd="0" destOrd="2" presId="urn:microsoft.com/office/officeart/2005/8/layout/vList6"/>
    <dgm:cxn modelId="{C14736D6-3731-4799-B154-870596B09D48}" srcId="{F077993D-8F88-41DE-BC59-AF95746F3DB2}" destId="{66967A1D-D626-4C50-998E-A6E9E25FCA19}" srcOrd="0" destOrd="0" parTransId="{20BD203D-E2D2-4DFE-8292-A5FBF47F8613}" sibTransId="{54C72F7A-0F1A-4A2C-841A-16352C3FAD2D}"/>
    <dgm:cxn modelId="{F3BBCABC-031A-40ED-9652-5ACE54F9D414}" type="presOf" srcId="{DA40FE0C-C9EB-49B1-9AC7-C218F7791FEC}" destId="{71E70825-618B-4563-934B-DBCCF74FBFCE}" srcOrd="0" destOrd="0" presId="urn:microsoft.com/office/officeart/2005/8/layout/vList6"/>
    <dgm:cxn modelId="{84A7F4F0-2032-4B1B-ABD9-D28C5D39AD28}" srcId="{DA40FE0C-C9EB-49B1-9AC7-C218F7791FEC}" destId="{D7DC860F-D385-4CBE-B1B7-F625B0B0B57D}" srcOrd="0" destOrd="0" parTransId="{12F8301D-D635-48E9-8C03-289B866312A1}" sibTransId="{7772D9CF-B2B6-48BC-A9A8-75529512C8BD}"/>
    <dgm:cxn modelId="{019D5827-EAC1-4BFC-A855-D4AE7CF97608}" srcId="{DA40FE0C-C9EB-49B1-9AC7-C218F7791FEC}" destId="{F077993D-8F88-41DE-BC59-AF95746F3DB2}" srcOrd="1" destOrd="0" parTransId="{3F1361CE-BC1B-4CD8-B4F5-42A270F24398}" sibTransId="{26D77C22-1586-46C1-8528-A86C88EF6E16}"/>
    <dgm:cxn modelId="{331D8103-33EB-40AE-81BE-FC5E3AE2F7AE}" type="presOf" srcId="{D7DC860F-D385-4CBE-B1B7-F625B0B0B57D}" destId="{DD766849-2DC4-4E68-ADAE-A2313204139F}" srcOrd="0" destOrd="0" presId="urn:microsoft.com/office/officeart/2005/8/layout/vList6"/>
    <dgm:cxn modelId="{315B0890-5969-4076-88D6-9FD7C45D2C26}" type="presOf" srcId="{4CEB1092-F082-454A-A690-A01DAAC8F5BE}" destId="{D49F5E87-D28B-4B53-9483-D3C2B7371FE0}" srcOrd="0" destOrd="0" presId="urn:microsoft.com/office/officeart/2005/8/layout/vList6"/>
    <dgm:cxn modelId="{6E7D4BCD-49AE-445F-9DC6-A872FA16C9ED}" srcId="{D7DC860F-D385-4CBE-B1B7-F625B0B0B57D}" destId="{4CEB1092-F082-454A-A690-A01DAAC8F5BE}" srcOrd="0" destOrd="0" parTransId="{83AD92B5-8340-46C4-BD9C-1E4273529874}" sibTransId="{DA7F3E02-AFE4-4AAB-9817-6D05942BD76F}"/>
    <dgm:cxn modelId="{818A0E3B-A6DF-4C9F-814C-56F341879740}" srcId="{D7DC860F-D385-4CBE-B1B7-F625B0B0B57D}" destId="{3E3E84D9-03D1-4FE5-80CA-3365032BD545}" srcOrd="1" destOrd="0" parTransId="{7E437BBA-CFF7-4A16-836E-FC018AEF45C1}" sibTransId="{4D3CAB20-CC0A-4A01-A602-836E45701E28}"/>
    <dgm:cxn modelId="{45B9BBFF-77C5-4307-B44A-362E9FB31903}" type="presOf" srcId="{3E3E84D9-03D1-4FE5-80CA-3365032BD545}" destId="{D49F5E87-D28B-4B53-9483-D3C2B7371FE0}" srcOrd="0" destOrd="1" presId="urn:microsoft.com/office/officeart/2005/8/layout/vList6"/>
    <dgm:cxn modelId="{F57279B6-5182-4424-BC03-43CEEA194A73}" type="presOf" srcId="{5FCC7DD1-5954-4501-B489-14EC1EC436FB}" destId="{5DAB4AB7-9B98-44BA-A38D-958100A193B6}" srcOrd="0" destOrd="1" presId="urn:microsoft.com/office/officeart/2005/8/layout/vList6"/>
    <dgm:cxn modelId="{EEBD16BB-80D6-4CAD-A496-8888D06A5792}" type="presOf" srcId="{F077993D-8F88-41DE-BC59-AF95746F3DB2}" destId="{7F18D72F-0BF4-4F62-A821-8BD6ED68BA2B}" srcOrd="0" destOrd="0" presId="urn:microsoft.com/office/officeart/2005/8/layout/vList6"/>
    <dgm:cxn modelId="{CF15E42B-3051-4A9F-B694-27A2BCB52F9A}" type="presOf" srcId="{9B5B4903-DA80-4845-AA2E-4CE230AEF5E6}" destId="{D49F5E87-D28B-4B53-9483-D3C2B7371FE0}" srcOrd="0" destOrd="2" presId="urn:microsoft.com/office/officeart/2005/8/layout/vList6"/>
    <dgm:cxn modelId="{61C13CCC-F08B-42A2-8809-CF1590489A1B}" srcId="{F077993D-8F88-41DE-BC59-AF95746F3DB2}" destId="{AD72EAE8-0196-42FF-800A-9B0654107F90}" srcOrd="2" destOrd="0" parTransId="{5DE931C2-0F20-4087-BF36-B4DDA0E39FAB}" sibTransId="{47E24CAE-CE43-4CB8-B3FB-92AC9F4CBA86}"/>
    <dgm:cxn modelId="{0D3B9B2D-057A-44A9-B1DF-51C5EB5A9AD1}" type="presOf" srcId="{66967A1D-D626-4C50-998E-A6E9E25FCA19}" destId="{5DAB4AB7-9B98-44BA-A38D-958100A193B6}" srcOrd="0" destOrd="0" presId="urn:microsoft.com/office/officeart/2005/8/layout/vList6"/>
    <dgm:cxn modelId="{4E7E9FCC-EF4B-4275-A4AD-1DE40749233E}" type="presParOf" srcId="{71E70825-618B-4563-934B-DBCCF74FBFCE}" destId="{633110EC-3FAA-4F5A-971D-3605EA0043EE}" srcOrd="0" destOrd="0" presId="urn:microsoft.com/office/officeart/2005/8/layout/vList6"/>
    <dgm:cxn modelId="{83FA174A-419A-4F55-A7A3-AE3FA30EDEA5}" type="presParOf" srcId="{633110EC-3FAA-4F5A-971D-3605EA0043EE}" destId="{DD766849-2DC4-4E68-ADAE-A2313204139F}" srcOrd="0" destOrd="0" presId="urn:microsoft.com/office/officeart/2005/8/layout/vList6"/>
    <dgm:cxn modelId="{7F694ADC-D12F-48D5-9A34-F3D1A762A602}" type="presParOf" srcId="{633110EC-3FAA-4F5A-971D-3605EA0043EE}" destId="{D49F5E87-D28B-4B53-9483-D3C2B7371FE0}" srcOrd="1" destOrd="0" presId="urn:microsoft.com/office/officeart/2005/8/layout/vList6"/>
    <dgm:cxn modelId="{AC02ED26-F6A0-4F00-86D5-F752AD454D91}" type="presParOf" srcId="{71E70825-618B-4563-934B-DBCCF74FBFCE}" destId="{E3CAC132-0270-442C-8EC9-77CAA859268F}" srcOrd="1" destOrd="0" presId="urn:microsoft.com/office/officeart/2005/8/layout/vList6"/>
    <dgm:cxn modelId="{A4175554-A712-4CFA-865B-1B4DF8542ED4}" type="presParOf" srcId="{71E70825-618B-4563-934B-DBCCF74FBFCE}" destId="{38BD6345-EB89-483F-946A-FE888240C51E}" srcOrd="2" destOrd="0" presId="urn:microsoft.com/office/officeart/2005/8/layout/vList6"/>
    <dgm:cxn modelId="{24D3C4D9-6AD3-416F-8C63-22FBDE0401F7}" type="presParOf" srcId="{38BD6345-EB89-483F-946A-FE888240C51E}" destId="{7F18D72F-0BF4-4F62-A821-8BD6ED68BA2B}" srcOrd="0" destOrd="0" presId="urn:microsoft.com/office/officeart/2005/8/layout/vList6"/>
    <dgm:cxn modelId="{4F352B8B-8473-46A3-9FF1-3B73625B4734}" type="presParOf" srcId="{38BD6345-EB89-483F-946A-FE888240C51E}" destId="{5DAB4AB7-9B98-44BA-A38D-958100A193B6}" srcOrd="1" destOrd="0" presId="urn:microsoft.com/office/officeart/2005/8/layout/vList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A40FE0C-C9EB-49B1-9AC7-C218F7791FEC}"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fi-FI"/>
        </a:p>
      </dgm:t>
    </dgm:pt>
    <dgm:pt modelId="{D7DC860F-D385-4CBE-B1B7-F625B0B0B57D}">
      <dgm:prSet phldrT="[Teksti]"/>
      <dgm:spPr>
        <a:xfrm>
          <a:off x="0" y="416"/>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a:solidFill>
                <a:sysClr val="window" lastClr="FFFFFF"/>
              </a:solidFill>
              <a:latin typeface="Calibri" panose="020F0502020204030204"/>
              <a:ea typeface="+mn-ea"/>
              <a:cs typeface="+mn-cs"/>
            </a:rPr>
            <a:t>Koulumatkat</a:t>
          </a:r>
        </a:p>
      </dgm:t>
    </dgm:pt>
    <dgm:pt modelId="{12F8301D-D635-48E9-8C03-289B866312A1}" type="parTrans" cxnId="{84A7F4F0-2032-4B1B-ABD9-D28C5D39AD28}">
      <dgm:prSet/>
      <dgm:spPr/>
      <dgm:t>
        <a:bodyPr/>
        <a:lstStyle/>
        <a:p>
          <a:endParaRPr lang="fi-FI"/>
        </a:p>
      </dgm:t>
    </dgm:pt>
    <dgm:pt modelId="{7772D9CF-B2B6-48BC-A9A8-75529512C8BD}" type="sibTrans" cxnId="{84A7F4F0-2032-4B1B-ABD9-D28C5D39AD28}">
      <dgm:prSet/>
      <dgm:spPr/>
      <dgm:t>
        <a:bodyPr/>
        <a:lstStyle/>
        <a:p>
          <a:endParaRPr lang="fi-FI"/>
        </a:p>
      </dgm:t>
    </dgm:pt>
    <dgm:pt modelId="{4CEB1092-F082-454A-A690-A01DAAC8F5BE}">
      <dgm:prSet phldrT="[Teksti]" custT="1"/>
      <dgm:spPr>
        <a:xfrm>
          <a:off x="2312669" y="416"/>
          <a:ext cx="3469005" cy="1623389"/>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Oppilaita kannustetaan liikkumaan koulumatka kävellen tai pyöräillen</a:t>
          </a:r>
        </a:p>
      </dgm:t>
    </dgm:pt>
    <dgm:pt modelId="{83AD92B5-8340-46C4-BD9C-1E4273529874}" type="parTrans" cxnId="{6E7D4BCD-49AE-445F-9DC6-A872FA16C9ED}">
      <dgm:prSet/>
      <dgm:spPr/>
      <dgm:t>
        <a:bodyPr/>
        <a:lstStyle/>
        <a:p>
          <a:endParaRPr lang="fi-FI"/>
        </a:p>
      </dgm:t>
    </dgm:pt>
    <dgm:pt modelId="{DA7F3E02-AFE4-4AAB-9817-6D05942BD76F}" type="sibTrans" cxnId="{6E7D4BCD-49AE-445F-9DC6-A872FA16C9ED}">
      <dgm:prSet/>
      <dgm:spPr/>
      <dgm:t>
        <a:bodyPr/>
        <a:lstStyle/>
        <a:p>
          <a:endParaRPr lang="fi-FI"/>
        </a:p>
      </dgm:t>
    </dgm:pt>
    <dgm:pt modelId="{F077993D-8F88-41DE-BC59-AF95746F3DB2}">
      <dgm:prSet phldrT="[Teksti]"/>
      <dgm:spPr>
        <a:xfrm>
          <a:off x="0" y="1786144"/>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a:solidFill>
                <a:sysClr val="window" lastClr="FFFFFF"/>
              </a:solidFill>
              <a:latin typeface="Calibri" panose="020F0502020204030204"/>
              <a:ea typeface="+mn-ea"/>
              <a:cs typeface="+mn-cs"/>
            </a:rPr>
            <a:t>Kerhotoiminta</a:t>
          </a:r>
        </a:p>
      </dgm:t>
    </dgm:pt>
    <dgm:pt modelId="{3F1361CE-BC1B-4CD8-B4F5-42A270F24398}" type="parTrans" cxnId="{019D5827-EAC1-4BFC-A855-D4AE7CF97608}">
      <dgm:prSet/>
      <dgm:spPr/>
      <dgm:t>
        <a:bodyPr/>
        <a:lstStyle/>
        <a:p>
          <a:endParaRPr lang="fi-FI"/>
        </a:p>
      </dgm:t>
    </dgm:pt>
    <dgm:pt modelId="{26D77C22-1586-46C1-8528-A86C88EF6E16}" type="sibTrans" cxnId="{019D5827-EAC1-4BFC-A855-D4AE7CF97608}">
      <dgm:prSet/>
      <dgm:spPr/>
      <dgm:t>
        <a:bodyPr/>
        <a:lstStyle/>
        <a:p>
          <a:endParaRPr lang="fi-FI"/>
        </a:p>
      </dgm:t>
    </dgm:pt>
    <dgm:pt modelId="{66967A1D-D626-4C50-998E-A6E9E25FCA19}">
      <dgm:prSet phldrT="[Teksti]" custT="1"/>
      <dgm:spPr>
        <a:xfrm>
          <a:off x="2312669" y="1786144"/>
          <a:ext cx="3469005" cy="1623389"/>
        </a:xfrm>
        <a:prstGeom prst="rightArrow">
          <a:avLst>
            <a:gd name="adj1" fmla="val 75000"/>
            <a:gd name="adj2" fmla="val 50000"/>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l">
            <a:buChar char="•"/>
          </a:pPr>
          <a:r>
            <a:rPr lang="fi-FI" sz="1100">
              <a:solidFill>
                <a:sysClr val="windowText" lastClr="000000">
                  <a:hueOff val="0"/>
                  <a:satOff val="0"/>
                  <a:lumOff val="0"/>
                  <a:alphaOff val="0"/>
                </a:sysClr>
              </a:solidFill>
              <a:latin typeface="Calibri" panose="020F0502020204030204"/>
              <a:ea typeface="+mn-ea"/>
              <a:cs typeface="+mn-cs"/>
            </a:rPr>
            <a:t>Koululla on mahdollisuuksien mukaan tarjota liikunnallista ja muuta aktiivista kerhotoimintaa oppilaille</a:t>
          </a:r>
        </a:p>
      </dgm:t>
    </dgm:pt>
    <dgm:pt modelId="{20BD203D-E2D2-4DFE-8292-A5FBF47F8613}" type="parTrans" cxnId="{C14736D6-3731-4799-B154-870596B09D48}">
      <dgm:prSet/>
      <dgm:spPr/>
      <dgm:t>
        <a:bodyPr/>
        <a:lstStyle/>
        <a:p>
          <a:endParaRPr lang="fi-FI"/>
        </a:p>
      </dgm:t>
    </dgm:pt>
    <dgm:pt modelId="{54C72F7A-0F1A-4A2C-841A-16352C3FAD2D}" type="sibTrans" cxnId="{C14736D6-3731-4799-B154-870596B09D48}">
      <dgm:prSet/>
      <dgm:spPr/>
      <dgm:t>
        <a:bodyPr/>
        <a:lstStyle/>
        <a:p>
          <a:endParaRPr lang="fi-FI"/>
        </a:p>
      </dgm:t>
    </dgm:pt>
    <dgm:pt modelId="{575AC503-C592-4AF3-8DEF-3881364C86C2}">
      <dgm:prSet phldrT="[Teksti]" custT="1"/>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fi-FI" sz="1100">
              <a:solidFill>
                <a:sysClr val="windowText" lastClr="000000">
                  <a:hueOff val="0"/>
                  <a:satOff val="0"/>
                  <a:lumOff val="0"/>
                  <a:alphaOff val="0"/>
                </a:sysClr>
              </a:solidFill>
              <a:latin typeface="Calibri" panose="020F0502020204030204"/>
              <a:ea typeface="+mn-ea"/>
              <a:cs typeface="+mn-cs"/>
            </a:rPr>
            <a:t>Huoltajien kanssa tehdään yhteistyötä kävelyn tai pyöräilyn edistämiseksi</a:t>
          </a:r>
        </a:p>
      </dgm:t>
    </dgm:pt>
    <dgm:pt modelId="{C34E6AD5-0295-4FBD-9804-DF8EF96BD7CC}" type="parTrans" cxnId="{ACE2DD72-5747-4341-89C4-1C145A116861}">
      <dgm:prSet/>
      <dgm:spPr/>
      <dgm:t>
        <a:bodyPr/>
        <a:lstStyle/>
        <a:p>
          <a:endParaRPr lang="fi-FI"/>
        </a:p>
      </dgm:t>
    </dgm:pt>
    <dgm:pt modelId="{D1D6A8B9-214D-4FE1-9F9F-12F09528D623}" type="sibTrans" cxnId="{ACE2DD72-5747-4341-89C4-1C145A116861}">
      <dgm:prSet/>
      <dgm:spPr/>
      <dgm:t>
        <a:bodyPr/>
        <a:lstStyle/>
        <a:p>
          <a:endParaRPr lang="fi-FI"/>
        </a:p>
      </dgm:t>
    </dgm:pt>
    <dgm:pt modelId="{B1774430-0736-4827-8896-125FAEB4E9B5}">
      <dgm:prSet phldrT="[Teksti]"/>
      <dgm:spPr>
        <a:xfrm>
          <a:off x="2312669" y="416"/>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None/>
          </a:pPr>
          <a:endParaRPr lang="fi-FI" sz="1300">
            <a:solidFill>
              <a:sysClr val="windowText" lastClr="000000">
                <a:hueOff val="0"/>
                <a:satOff val="0"/>
                <a:lumOff val="0"/>
                <a:alphaOff val="0"/>
              </a:sysClr>
            </a:solidFill>
            <a:latin typeface="Calibri" panose="020F0502020204030204"/>
            <a:ea typeface="+mn-ea"/>
            <a:cs typeface="+mn-cs"/>
          </a:endParaRPr>
        </a:p>
      </dgm:t>
    </dgm:pt>
    <dgm:pt modelId="{0D97A303-4112-4668-BFDF-BE5FD7F99767}" type="parTrans" cxnId="{EDBA55DC-F493-4067-83D9-B3D72ACFDFFF}">
      <dgm:prSet/>
      <dgm:spPr/>
      <dgm:t>
        <a:bodyPr/>
        <a:lstStyle/>
        <a:p>
          <a:endParaRPr lang="fi-FI"/>
        </a:p>
      </dgm:t>
    </dgm:pt>
    <dgm:pt modelId="{150A2568-4325-4E3C-A010-6AFB42FDCEF1}" type="sibTrans" cxnId="{EDBA55DC-F493-4067-83D9-B3D72ACFDFFF}">
      <dgm:prSet/>
      <dgm:spPr/>
      <dgm:t>
        <a:bodyPr/>
        <a:lstStyle/>
        <a:p>
          <a:endParaRPr lang="fi-FI"/>
        </a:p>
      </dgm:t>
    </dgm:pt>
    <dgm:pt modelId="{7157323B-F4EC-409A-8CB2-2E615EECED66}">
      <dgm:prSet phldrT="[Teksti]" custT="1"/>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l">
            <a:buChar char="•"/>
          </a:pPr>
          <a:r>
            <a:rPr lang="fi-FI" sz="1100">
              <a:solidFill>
                <a:sysClr val="windowText" lastClr="000000">
                  <a:hueOff val="0"/>
                  <a:satOff val="0"/>
                  <a:lumOff val="0"/>
                  <a:alphaOff val="0"/>
                </a:sysClr>
              </a:solidFill>
              <a:latin typeface="Calibri" panose="020F0502020204030204"/>
              <a:ea typeface="+mn-ea"/>
              <a:cs typeface="+mn-cs"/>
            </a:rPr>
            <a:t>Kerhotarjontaa suunnitellaan yhdessä oppilaiden kanssa</a:t>
          </a:r>
        </a:p>
      </dgm:t>
    </dgm:pt>
    <dgm:pt modelId="{09A0E8C1-2E28-45FB-BB0E-36E1D9ACE07A}" type="parTrans" cxnId="{09B29E1E-EE06-4BED-9ABE-74567CD5555C}">
      <dgm:prSet/>
      <dgm:spPr/>
      <dgm:t>
        <a:bodyPr/>
        <a:lstStyle/>
        <a:p>
          <a:endParaRPr lang="fi-FI"/>
        </a:p>
      </dgm:t>
    </dgm:pt>
    <dgm:pt modelId="{924EE953-3546-45B4-B998-432BB8528BC3}" type="sibTrans" cxnId="{09B29E1E-EE06-4BED-9ABE-74567CD5555C}">
      <dgm:prSet/>
      <dgm:spPr/>
      <dgm:t>
        <a:bodyPr/>
        <a:lstStyle/>
        <a:p>
          <a:endParaRPr lang="fi-FI"/>
        </a:p>
      </dgm:t>
    </dgm:pt>
    <dgm:pt modelId="{DBC16BF9-6B97-490A-B061-6765CA26D643}">
      <dgm:prSet phldrT="[Teksti]"/>
      <dgm:spPr>
        <a:xfrm>
          <a:off x="2312669" y="1786144"/>
          <a:ext cx="3469005" cy="1623389"/>
        </a:xfr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lgn="l">
            <a:buNone/>
          </a:pPr>
          <a:endParaRPr lang="fi-FI" sz="1300">
            <a:solidFill>
              <a:sysClr val="windowText" lastClr="000000">
                <a:hueOff val="0"/>
                <a:satOff val="0"/>
                <a:lumOff val="0"/>
                <a:alphaOff val="0"/>
              </a:sysClr>
            </a:solidFill>
            <a:latin typeface="Calibri" panose="020F0502020204030204"/>
            <a:ea typeface="+mn-ea"/>
            <a:cs typeface="+mn-cs"/>
          </a:endParaRPr>
        </a:p>
      </dgm:t>
    </dgm:pt>
    <dgm:pt modelId="{67248A53-5D35-40BE-BA0C-C2774ABDFF9D}" type="parTrans" cxnId="{F9162EE2-F42D-4046-BB33-F54A9963B04E}">
      <dgm:prSet/>
      <dgm:spPr/>
      <dgm:t>
        <a:bodyPr/>
        <a:lstStyle/>
        <a:p>
          <a:endParaRPr lang="fi-FI"/>
        </a:p>
      </dgm:t>
    </dgm:pt>
    <dgm:pt modelId="{D362A336-30DF-4621-B5D7-6F152CE25C4A}" type="sibTrans" cxnId="{F9162EE2-F42D-4046-BB33-F54A9963B04E}">
      <dgm:prSet/>
      <dgm:spPr/>
      <dgm:t>
        <a:bodyPr/>
        <a:lstStyle/>
        <a:p>
          <a:endParaRPr lang="fi-FI"/>
        </a:p>
      </dgm:t>
    </dgm:pt>
    <dgm:pt modelId="{71E70825-618B-4563-934B-DBCCF74FBFCE}" type="pres">
      <dgm:prSet presAssocID="{DA40FE0C-C9EB-49B1-9AC7-C218F7791FEC}" presName="Name0" presStyleCnt="0">
        <dgm:presLayoutVars>
          <dgm:dir/>
          <dgm:animLvl val="lvl"/>
          <dgm:resizeHandles/>
        </dgm:presLayoutVars>
      </dgm:prSet>
      <dgm:spPr/>
      <dgm:t>
        <a:bodyPr/>
        <a:lstStyle/>
        <a:p>
          <a:endParaRPr lang="fi-FI"/>
        </a:p>
      </dgm:t>
    </dgm:pt>
    <dgm:pt modelId="{633110EC-3FAA-4F5A-971D-3605EA0043EE}" type="pres">
      <dgm:prSet presAssocID="{D7DC860F-D385-4CBE-B1B7-F625B0B0B57D}" presName="linNode" presStyleCnt="0"/>
      <dgm:spPr/>
    </dgm:pt>
    <dgm:pt modelId="{DD766849-2DC4-4E68-ADAE-A2313204139F}" type="pres">
      <dgm:prSet presAssocID="{D7DC860F-D385-4CBE-B1B7-F625B0B0B57D}" presName="parentShp" presStyleLbl="node1" presStyleIdx="0" presStyleCnt="2">
        <dgm:presLayoutVars>
          <dgm:bulletEnabled val="1"/>
        </dgm:presLayoutVars>
      </dgm:prSet>
      <dgm:spPr/>
      <dgm:t>
        <a:bodyPr/>
        <a:lstStyle/>
        <a:p>
          <a:endParaRPr lang="fi-FI"/>
        </a:p>
      </dgm:t>
    </dgm:pt>
    <dgm:pt modelId="{D49F5E87-D28B-4B53-9483-D3C2B7371FE0}" type="pres">
      <dgm:prSet presAssocID="{D7DC860F-D385-4CBE-B1B7-F625B0B0B57D}" presName="childShp" presStyleLbl="bgAccFollowNode1" presStyleIdx="0" presStyleCnt="2">
        <dgm:presLayoutVars>
          <dgm:bulletEnabled val="1"/>
        </dgm:presLayoutVars>
      </dgm:prSet>
      <dgm:spPr>
        <a:prstGeom prst="round2DiagRect">
          <a:avLst/>
        </a:prstGeom>
      </dgm:spPr>
      <dgm:t>
        <a:bodyPr/>
        <a:lstStyle/>
        <a:p>
          <a:endParaRPr lang="fi-FI"/>
        </a:p>
      </dgm:t>
    </dgm:pt>
    <dgm:pt modelId="{E3CAC132-0270-442C-8EC9-77CAA859268F}" type="pres">
      <dgm:prSet presAssocID="{7772D9CF-B2B6-48BC-A9A8-75529512C8BD}" presName="spacing" presStyleCnt="0"/>
      <dgm:spPr/>
    </dgm:pt>
    <dgm:pt modelId="{38BD6345-EB89-483F-946A-FE888240C51E}" type="pres">
      <dgm:prSet presAssocID="{F077993D-8F88-41DE-BC59-AF95746F3DB2}" presName="linNode" presStyleCnt="0"/>
      <dgm:spPr/>
    </dgm:pt>
    <dgm:pt modelId="{7F18D72F-0BF4-4F62-A821-8BD6ED68BA2B}" type="pres">
      <dgm:prSet presAssocID="{F077993D-8F88-41DE-BC59-AF95746F3DB2}" presName="parentShp" presStyleLbl="node1" presStyleIdx="1" presStyleCnt="2">
        <dgm:presLayoutVars>
          <dgm:bulletEnabled val="1"/>
        </dgm:presLayoutVars>
      </dgm:prSet>
      <dgm:spPr/>
      <dgm:t>
        <a:bodyPr/>
        <a:lstStyle/>
        <a:p>
          <a:endParaRPr lang="fi-FI"/>
        </a:p>
      </dgm:t>
    </dgm:pt>
    <dgm:pt modelId="{5DAB4AB7-9B98-44BA-A38D-958100A193B6}" type="pres">
      <dgm:prSet presAssocID="{F077993D-8F88-41DE-BC59-AF95746F3DB2}" presName="childShp" presStyleLbl="bgAccFollowNode1" presStyleIdx="1" presStyleCnt="2">
        <dgm:presLayoutVars>
          <dgm:bulletEnabled val="1"/>
        </dgm:presLayoutVars>
      </dgm:prSet>
      <dgm:spPr>
        <a:prstGeom prst="round2DiagRect">
          <a:avLst/>
        </a:prstGeom>
      </dgm:spPr>
      <dgm:t>
        <a:bodyPr/>
        <a:lstStyle/>
        <a:p>
          <a:endParaRPr lang="fi-FI"/>
        </a:p>
      </dgm:t>
    </dgm:pt>
  </dgm:ptLst>
  <dgm:cxnLst>
    <dgm:cxn modelId="{3060CA96-0F2A-4EE7-B5F0-5D44AF92F1A2}" type="presOf" srcId="{7157323B-F4EC-409A-8CB2-2E615EECED66}" destId="{5DAB4AB7-9B98-44BA-A38D-958100A193B6}" srcOrd="0" destOrd="1" presId="urn:microsoft.com/office/officeart/2005/8/layout/vList6"/>
    <dgm:cxn modelId="{EEBD16BB-80D6-4CAD-A496-8888D06A5792}" type="presOf" srcId="{F077993D-8F88-41DE-BC59-AF95746F3DB2}" destId="{7F18D72F-0BF4-4F62-A821-8BD6ED68BA2B}" srcOrd="0" destOrd="0" presId="urn:microsoft.com/office/officeart/2005/8/layout/vList6"/>
    <dgm:cxn modelId="{1CF1677E-B957-436A-98F7-5EC2845D7544}" type="presOf" srcId="{575AC503-C592-4AF3-8DEF-3881364C86C2}" destId="{D49F5E87-D28B-4B53-9483-D3C2B7371FE0}" srcOrd="0" destOrd="1" presId="urn:microsoft.com/office/officeart/2005/8/layout/vList6"/>
    <dgm:cxn modelId="{EDBA55DC-F493-4067-83D9-B3D72ACFDFFF}" srcId="{D7DC860F-D385-4CBE-B1B7-F625B0B0B57D}" destId="{B1774430-0736-4827-8896-125FAEB4E9B5}" srcOrd="2" destOrd="0" parTransId="{0D97A303-4112-4668-BFDF-BE5FD7F99767}" sibTransId="{150A2568-4325-4E3C-A010-6AFB42FDCEF1}"/>
    <dgm:cxn modelId="{F9162EE2-F42D-4046-BB33-F54A9963B04E}" srcId="{F077993D-8F88-41DE-BC59-AF95746F3DB2}" destId="{DBC16BF9-6B97-490A-B061-6765CA26D643}" srcOrd="2" destOrd="0" parTransId="{67248A53-5D35-40BE-BA0C-C2774ABDFF9D}" sibTransId="{D362A336-30DF-4621-B5D7-6F152CE25C4A}"/>
    <dgm:cxn modelId="{6E7D4BCD-49AE-445F-9DC6-A872FA16C9ED}" srcId="{D7DC860F-D385-4CBE-B1B7-F625B0B0B57D}" destId="{4CEB1092-F082-454A-A690-A01DAAC8F5BE}" srcOrd="0" destOrd="0" parTransId="{83AD92B5-8340-46C4-BD9C-1E4273529874}" sibTransId="{DA7F3E02-AFE4-4AAB-9817-6D05942BD76F}"/>
    <dgm:cxn modelId="{ACE2DD72-5747-4341-89C4-1C145A116861}" srcId="{D7DC860F-D385-4CBE-B1B7-F625B0B0B57D}" destId="{575AC503-C592-4AF3-8DEF-3881364C86C2}" srcOrd="1" destOrd="0" parTransId="{C34E6AD5-0295-4FBD-9804-DF8EF96BD7CC}" sibTransId="{D1D6A8B9-214D-4FE1-9F9F-12F09528D623}"/>
    <dgm:cxn modelId="{CEB60E69-F338-4B68-981D-23004F7BEA1F}" type="presOf" srcId="{DBC16BF9-6B97-490A-B061-6765CA26D643}" destId="{5DAB4AB7-9B98-44BA-A38D-958100A193B6}" srcOrd="0" destOrd="2" presId="urn:microsoft.com/office/officeart/2005/8/layout/vList6"/>
    <dgm:cxn modelId="{4CD3FD77-CC65-4BF5-86BC-1EBFBDF25573}" type="presOf" srcId="{B1774430-0736-4827-8896-125FAEB4E9B5}" destId="{D49F5E87-D28B-4B53-9483-D3C2B7371FE0}" srcOrd="0" destOrd="2" presId="urn:microsoft.com/office/officeart/2005/8/layout/vList6"/>
    <dgm:cxn modelId="{315B0890-5969-4076-88D6-9FD7C45D2C26}" type="presOf" srcId="{4CEB1092-F082-454A-A690-A01DAAC8F5BE}" destId="{D49F5E87-D28B-4B53-9483-D3C2B7371FE0}" srcOrd="0" destOrd="0" presId="urn:microsoft.com/office/officeart/2005/8/layout/vList6"/>
    <dgm:cxn modelId="{F3BBCABC-031A-40ED-9652-5ACE54F9D414}" type="presOf" srcId="{DA40FE0C-C9EB-49B1-9AC7-C218F7791FEC}" destId="{71E70825-618B-4563-934B-DBCCF74FBFCE}" srcOrd="0" destOrd="0" presId="urn:microsoft.com/office/officeart/2005/8/layout/vList6"/>
    <dgm:cxn modelId="{84A7F4F0-2032-4B1B-ABD9-D28C5D39AD28}" srcId="{DA40FE0C-C9EB-49B1-9AC7-C218F7791FEC}" destId="{D7DC860F-D385-4CBE-B1B7-F625B0B0B57D}" srcOrd="0" destOrd="0" parTransId="{12F8301D-D635-48E9-8C03-289B866312A1}" sibTransId="{7772D9CF-B2B6-48BC-A9A8-75529512C8BD}"/>
    <dgm:cxn modelId="{C14736D6-3731-4799-B154-870596B09D48}" srcId="{F077993D-8F88-41DE-BC59-AF95746F3DB2}" destId="{66967A1D-D626-4C50-998E-A6E9E25FCA19}" srcOrd="0" destOrd="0" parTransId="{20BD203D-E2D2-4DFE-8292-A5FBF47F8613}" sibTransId="{54C72F7A-0F1A-4A2C-841A-16352C3FAD2D}"/>
    <dgm:cxn modelId="{0D3B9B2D-057A-44A9-B1DF-51C5EB5A9AD1}" type="presOf" srcId="{66967A1D-D626-4C50-998E-A6E9E25FCA19}" destId="{5DAB4AB7-9B98-44BA-A38D-958100A193B6}" srcOrd="0" destOrd="0" presId="urn:microsoft.com/office/officeart/2005/8/layout/vList6"/>
    <dgm:cxn modelId="{331D8103-33EB-40AE-81BE-FC5E3AE2F7AE}" type="presOf" srcId="{D7DC860F-D385-4CBE-B1B7-F625B0B0B57D}" destId="{DD766849-2DC4-4E68-ADAE-A2313204139F}" srcOrd="0" destOrd="0" presId="urn:microsoft.com/office/officeart/2005/8/layout/vList6"/>
    <dgm:cxn modelId="{09B29E1E-EE06-4BED-9ABE-74567CD5555C}" srcId="{F077993D-8F88-41DE-BC59-AF95746F3DB2}" destId="{7157323B-F4EC-409A-8CB2-2E615EECED66}" srcOrd="1" destOrd="0" parTransId="{09A0E8C1-2E28-45FB-BB0E-36E1D9ACE07A}" sibTransId="{924EE953-3546-45B4-B998-432BB8528BC3}"/>
    <dgm:cxn modelId="{019D5827-EAC1-4BFC-A855-D4AE7CF97608}" srcId="{DA40FE0C-C9EB-49B1-9AC7-C218F7791FEC}" destId="{F077993D-8F88-41DE-BC59-AF95746F3DB2}" srcOrd="1" destOrd="0" parTransId="{3F1361CE-BC1B-4CD8-B4F5-42A270F24398}" sibTransId="{26D77C22-1586-46C1-8528-A86C88EF6E16}"/>
    <dgm:cxn modelId="{4E7E9FCC-EF4B-4275-A4AD-1DE40749233E}" type="presParOf" srcId="{71E70825-618B-4563-934B-DBCCF74FBFCE}" destId="{633110EC-3FAA-4F5A-971D-3605EA0043EE}" srcOrd="0" destOrd="0" presId="urn:microsoft.com/office/officeart/2005/8/layout/vList6"/>
    <dgm:cxn modelId="{83FA174A-419A-4F55-A7A3-AE3FA30EDEA5}" type="presParOf" srcId="{633110EC-3FAA-4F5A-971D-3605EA0043EE}" destId="{DD766849-2DC4-4E68-ADAE-A2313204139F}" srcOrd="0" destOrd="0" presId="urn:microsoft.com/office/officeart/2005/8/layout/vList6"/>
    <dgm:cxn modelId="{7F694ADC-D12F-48D5-9A34-F3D1A762A602}" type="presParOf" srcId="{633110EC-3FAA-4F5A-971D-3605EA0043EE}" destId="{D49F5E87-D28B-4B53-9483-D3C2B7371FE0}" srcOrd="1" destOrd="0" presId="urn:microsoft.com/office/officeart/2005/8/layout/vList6"/>
    <dgm:cxn modelId="{AC02ED26-F6A0-4F00-86D5-F752AD454D91}" type="presParOf" srcId="{71E70825-618B-4563-934B-DBCCF74FBFCE}" destId="{E3CAC132-0270-442C-8EC9-77CAA859268F}" srcOrd="1" destOrd="0" presId="urn:microsoft.com/office/officeart/2005/8/layout/vList6"/>
    <dgm:cxn modelId="{A4175554-A712-4CFA-865B-1B4DF8542ED4}" type="presParOf" srcId="{71E70825-618B-4563-934B-DBCCF74FBFCE}" destId="{38BD6345-EB89-483F-946A-FE888240C51E}" srcOrd="2" destOrd="0" presId="urn:microsoft.com/office/officeart/2005/8/layout/vList6"/>
    <dgm:cxn modelId="{24D3C4D9-6AD3-416F-8C63-22FBDE0401F7}" type="presParOf" srcId="{38BD6345-EB89-483F-946A-FE888240C51E}" destId="{7F18D72F-0BF4-4F62-A821-8BD6ED68BA2B}" srcOrd="0" destOrd="0" presId="urn:microsoft.com/office/officeart/2005/8/layout/vList6"/>
    <dgm:cxn modelId="{4F352B8B-8473-46A3-9FF1-3B73625B4734}" type="presParOf" srcId="{38BD6345-EB89-483F-946A-FE888240C51E}" destId="{5DAB4AB7-9B98-44BA-A38D-958100A193B6}" srcOrd="1" destOrd="0" presId="urn:microsoft.com/office/officeart/2005/8/layout/vList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9F5E87-D28B-4B53-9483-D3C2B7371FE0}">
      <dsp:nvSpPr>
        <dsp:cNvPr id="0" name=""/>
        <dsp:cNvSpPr/>
      </dsp:nvSpPr>
      <dsp:spPr>
        <a:xfrm>
          <a:off x="2312669" y="416"/>
          <a:ext cx="3469005" cy="1623389"/>
        </a:xfrm>
        <a:prstGeom prst="round2Diag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fi-FI" sz="1300" kern="1200"/>
            <a:t>Koululla on nimetty Liikkuva koulu-vastaava tai Liikkuva koulu-tiimi</a:t>
          </a:r>
        </a:p>
        <a:p>
          <a:pPr marL="114300" lvl="1" indent="-114300" algn="l" defTabSz="577850">
            <a:lnSpc>
              <a:spcPct val="90000"/>
            </a:lnSpc>
            <a:spcBef>
              <a:spcPct val="0"/>
            </a:spcBef>
            <a:spcAft>
              <a:spcPct val="15000"/>
            </a:spcAft>
            <a:buChar char="••"/>
          </a:pPr>
          <a:r>
            <a:rPr lang="fi-FI" sz="1300" kern="1200"/>
            <a:t>Koulupäivän aikainen liikkuminen on kirjattu osaksi koulun lukuvuoden toimintasuunnitelmaa</a:t>
          </a:r>
        </a:p>
        <a:p>
          <a:pPr marL="114300" lvl="1" indent="-114300" algn="l" defTabSz="577850">
            <a:lnSpc>
              <a:spcPct val="90000"/>
            </a:lnSpc>
            <a:spcBef>
              <a:spcPct val="0"/>
            </a:spcBef>
            <a:spcAft>
              <a:spcPct val="15000"/>
            </a:spcAft>
            <a:buChar char="••"/>
          </a:pPr>
          <a:r>
            <a:rPr lang="fi-FI" sz="1300" kern="1200"/>
            <a:t>Liikkumisen edistämiseksi on valittu lukuvuoden tavoitteet ja toimenpiteet</a:t>
          </a:r>
        </a:p>
      </dsp:txBody>
      <dsp:txXfrm>
        <a:off x="2391916" y="79663"/>
        <a:ext cx="3310511" cy="1464895"/>
      </dsp:txXfrm>
    </dsp:sp>
    <dsp:sp modelId="{DD766849-2DC4-4E68-ADAE-A2313204139F}">
      <dsp:nvSpPr>
        <dsp:cNvPr id="0" name=""/>
        <dsp:cNvSpPr/>
      </dsp:nvSpPr>
      <dsp:spPr>
        <a:xfrm>
          <a:off x="0" y="416"/>
          <a:ext cx="2312669" cy="162338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43815" rIns="87630" bIns="43815" numCol="1" spcCol="1270" anchor="ctr" anchorCtr="0">
          <a:noAutofit/>
        </a:bodyPr>
        <a:lstStyle/>
        <a:p>
          <a:pPr lvl="0" algn="ctr" defTabSz="1022350">
            <a:lnSpc>
              <a:spcPct val="90000"/>
            </a:lnSpc>
            <a:spcBef>
              <a:spcPct val="0"/>
            </a:spcBef>
            <a:spcAft>
              <a:spcPct val="35000"/>
            </a:spcAft>
          </a:pPr>
          <a:r>
            <a:rPr lang="fi-FI" sz="2300" kern="1200"/>
            <a:t>Toiminnan organisoiminen</a:t>
          </a:r>
        </a:p>
      </dsp:txBody>
      <dsp:txXfrm>
        <a:off x="79247" y="79663"/>
        <a:ext cx="2154175" cy="1464895"/>
      </dsp:txXfrm>
    </dsp:sp>
    <dsp:sp modelId="{5DAB4AB7-9B98-44BA-A38D-958100A193B6}">
      <dsp:nvSpPr>
        <dsp:cNvPr id="0" name=""/>
        <dsp:cNvSpPr/>
      </dsp:nvSpPr>
      <dsp:spPr>
        <a:xfrm>
          <a:off x="2312669" y="1786144"/>
          <a:ext cx="3469005" cy="1623389"/>
        </a:xfrm>
        <a:prstGeom prst="round2Diag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fi-FI" sz="1300" kern="1200"/>
            <a:t>Välitunneilla mennään pääsääntöisesti ulos</a:t>
          </a:r>
        </a:p>
        <a:p>
          <a:pPr marL="114300" lvl="1" indent="-114300" algn="l" defTabSz="577850">
            <a:lnSpc>
              <a:spcPct val="90000"/>
            </a:lnSpc>
            <a:spcBef>
              <a:spcPct val="0"/>
            </a:spcBef>
            <a:spcAft>
              <a:spcPct val="15000"/>
            </a:spcAft>
            <a:buChar char="••"/>
          </a:pPr>
          <a:r>
            <a:rPr lang="fi-FI" sz="1300" kern="1200"/>
            <a:t>Koulussa on riittävästi välituntivälineitä ja niitä saa käyttää välituntien aikana</a:t>
          </a:r>
        </a:p>
        <a:p>
          <a:pPr marL="114300" lvl="1" indent="-114300" algn="l" defTabSz="577850">
            <a:lnSpc>
              <a:spcPct val="90000"/>
            </a:lnSpc>
            <a:spcBef>
              <a:spcPct val="0"/>
            </a:spcBef>
            <a:spcAft>
              <a:spcPct val="15000"/>
            </a:spcAft>
            <a:buChar char="••"/>
          </a:pPr>
          <a:r>
            <a:rPr lang="fi-FI" sz="1300" kern="1200"/>
            <a:t>Välituntivälineet ovat kaikkien saatavilla</a:t>
          </a:r>
        </a:p>
        <a:p>
          <a:pPr marL="114300" lvl="1" indent="-114300" algn="l" defTabSz="577850">
            <a:lnSpc>
              <a:spcPct val="90000"/>
            </a:lnSpc>
            <a:spcBef>
              <a:spcPct val="0"/>
            </a:spcBef>
            <a:spcAft>
              <a:spcPct val="15000"/>
            </a:spcAft>
            <a:buChar char="••"/>
          </a:pPr>
          <a:r>
            <a:rPr lang="fi-FI" sz="1300" kern="1200"/>
            <a:t>Koulussa toteutetaan vähintään yksi liikkumista edistävä kampanja/tapahtuma lukuvuoden aikana</a:t>
          </a:r>
        </a:p>
      </dsp:txBody>
      <dsp:txXfrm>
        <a:off x="2391916" y="1865391"/>
        <a:ext cx="3310511" cy="1464895"/>
      </dsp:txXfrm>
    </dsp:sp>
    <dsp:sp modelId="{7F18D72F-0BF4-4F62-A821-8BD6ED68BA2B}">
      <dsp:nvSpPr>
        <dsp:cNvPr id="0" name=""/>
        <dsp:cNvSpPr/>
      </dsp:nvSpPr>
      <dsp:spPr>
        <a:xfrm>
          <a:off x="0" y="1786144"/>
          <a:ext cx="2312669" cy="162338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43815" rIns="87630" bIns="43815" numCol="1" spcCol="1270" anchor="ctr" anchorCtr="0">
          <a:noAutofit/>
        </a:bodyPr>
        <a:lstStyle/>
        <a:p>
          <a:pPr lvl="0" algn="ctr" defTabSz="1022350">
            <a:lnSpc>
              <a:spcPct val="90000"/>
            </a:lnSpc>
            <a:spcBef>
              <a:spcPct val="0"/>
            </a:spcBef>
            <a:spcAft>
              <a:spcPct val="35000"/>
            </a:spcAft>
          </a:pPr>
          <a:r>
            <a:rPr lang="fi-FI" sz="2300" kern="1200"/>
            <a:t>Välitunnit ja kampanjat</a:t>
          </a:r>
        </a:p>
      </dsp:txBody>
      <dsp:txXfrm>
        <a:off x="79247" y="1865391"/>
        <a:ext cx="2154175" cy="14648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9F5E87-D28B-4B53-9483-D3C2B7371FE0}">
      <dsp:nvSpPr>
        <dsp:cNvPr id="0" name=""/>
        <dsp:cNvSpPr/>
      </dsp:nvSpPr>
      <dsp:spPr>
        <a:xfrm>
          <a:off x="2313234" y="1914"/>
          <a:ext cx="3465617" cy="1660351"/>
        </a:xfrm>
        <a:prstGeom prst="round2Diag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Koulun rehtori tiedostaa Liikkuva koulu toiminnan merkityksen</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Henkilökunta kannustaa omalla esimerkillään oppilaita liikkumiseen</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Henkilökunnan hyvinvoinnin tukemiseen / edistämiseen panostetaan kouluvuoden aikana</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Opettajia osallistuu liikunnallisiin tai toiminnallista oppimista tukeviin täydennyskoulutuksiin</a:t>
          </a:r>
        </a:p>
        <a:p>
          <a:pPr marL="57150" lvl="1" indent="-57150" algn="l" defTabSz="400050">
            <a:lnSpc>
              <a:spcPct val="90000"/>
            </a:lnSpc>
            <a:spcBef>
              <a:spcPct val="0"/>
            </a:spcBef>
            <a:spcAft>
              <a:spcPct val="15000"/>
            </a:spcAft>
            <a:buChar char="••"/>
          </a:pPr>
          <a:endParaRPr lang="fi-FI" sz="900" kern="1200">
            <a:solidFill>
              <a:sysClr val="windowText" lastClr="000000">
                <a:hueOff val="0"/>
                <a:satOff val="0"/>
                <a:lumOff val="0"/>
                <a:alphaOff val="0"/>
              </a:sysClr>
            </a:solidFill>
            <a:latin typeface="Calibri" panose="020F0502020204030204"/>
            <a:ea typeface="+mn-ea"/>
            <a:cs typeface="+mn-cs"/>
          </a:endParaRPr>
        </a:p>
      </dsp:txBody>
      <dsp:txXfrm>
        <a:off x="2394286" y="82966"/>
        <a:ext cx="3303513" cy="1498247"/>
      </dsp:txXfrm>
    </dsp:sp>
    <dsp:sp modelId="{DD766849-2DC4-4E68-ADAE-A2313204139F}">
      <dsp:nvSpPr>
        <dsp:cNvPr id="0" name=""/>
        <dsp:cNvSpPr/>
      </dsp:nvSpPr>
      <dsp:spPr>
        <a:xfrm>
          <a:off x="2823" y="161089"/>
          <a:ext cx="2310411" cy="134200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buNone/>
          </a:pPr>
          <a:r>
            <a:rPr lang="fi-FI" sz="2000" kern="1200">
              <a:solidFill>
                <a:sysClr val="window" lastClr="FFFFFF"/>
              </a:solidFill>
              <a:latin typeface="Calibri" panose="020F0502020204030204"/>
              <a:ea typeface="+mn-ea"/>
              <a:cs typeface="+mn-cs"/>
            </a:rPr>
            <a:t>Henkilökunnan osallistuminen, osaaminen ja työhyvinvointi</a:t>
          </a:r>
        </a:p>
      </dsp:txBody>
      <dsp:txXfrm>
        <a:off x="68334" y="226600"/>
        <a:ext cx="2179389" cy="1210979"/>
      </dsp:txXfrm>
    </dsp:sp>
    <dsp:sp modelId="{5DAB4AB7-9B98-44BA-A38D-958100A193B6}">
      <dsp:nvSpPr>
        <dsp:cNvPr id="0" name=""/>
        <dsp:cNvSpPr/>
      </dsp:nvSpPr>
      <dsp:spPr>
        <a:xfrm>
          <a:off x="2313234" y="1796465"/>
          <a:ext cx="3465617" cy="1611569"/>
        </a:xfrm>
        <a:prstGeom prst="round2Diag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endParaRPr lang="fi-FI" sz="11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88950">
            <a:lnSpc>
              <a:spcPct val="90000"/>
            </a:lnSpc>
            <a:spcBef>
              <a:spcPct val="0"/>
            </a:spcBef>
            <a:spcAft>
              <a:spcPct val="15000"/>
            </a:spcAft>
            <a:buChar char="••"/>
          </a:pPr>
          <a:r>
            <a:rPr lang="fi-FI" sz="1100" kern="1200"/>
            <a:t>Oppilaat osallistuvat aktiivisesti koulupäivän aikaiseen liikkumiseen</a:t>
          </a:r>
          <a:endParaRPr lang="fi-FI" sz="11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Oppilaat ovat mukana suunnittelemassa ja organisoimassa koulupäivän aikaista liikkumista</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Koululla on kohdennettuja toimenpiteitä vähän liikkuvien oppilaiden liikkumisen edistämiseen</a:t>
          </a:r>
        </a:p>
        <a:p>
          <a:pPr marL="57150" lvl="1" indent="-57150" algn="l" defTabSz="400050">
            <a:lnSpc>
              <a:spcPct val="90000"/>
            </a:lnSpc>
            <a:spcBef>
              <a:spcPct val="0"/>
            </a:spcBef>
            <a:spcAft>
              <a:spcPct val="15000"/>
            </a:spcAft>
            <a:buChar char="••"/>
          </a:pPr>
          <a:endParaRPr lang="fi-FI"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fi-FI" sz="900" kern="1200">
            <a:solidFill>
              <a:sysClr val="windowText" lastClr="000000">
                <a:hueOff val="0"/>
                <a:satOff val="0"/>
                <a:lumOff val="0"/>
                <a:alphaOff val="0"/>
              </a:sysClr>
            </a:solidFill>
            <a:latin typeface="Calibri" panose="020F0502020204030204"/>
            <a:ea typeface="+mn-ea"/>
            <a:cs typeface="+mn-cs"/>
          </a:endParaRPr>
        </a:p>
      </dsp:txBody>
      <dsp:txXfrm>
        <a:off x="2391904" y="1875135"/>
        <a:ext cx="3308277" cy="1454229"/>
      </dsp:txXfrm>
    </dsp:sp>
    <dsp:sp modelId="{7F18D72F-0BF4-4F62-A821-8BD6ED68BA2B}">
      <dsp:nvSpPr>
        <dsp:cNvPr id="0" name=""/>
        <dsp:cNvSpPr/>
      </dsp:nvSpPr>
      <dsp:spPr>
        <a:xfrm>
          <a:off x="2823" y="1931249"/>
          <a:ext cx="2310411" cy="134200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buNone/>
          </a:pPr>
          <a:r>
            <a:rPr lang="fi-FI" sz="2000" kern="1200">
              <a:solidFill>
                <a:sysClr val="window" lastClr="FFFFFF"/>
              </a:solidFill>
              <a:latin typeface="Calibri" panose="020F0502020204030204"/>
              <a:ea typeface="+mn-ea"/>
              <a:cs typeface="+mn-cs"/>
            </a:rPr>
            <a:t>Oppilaiden osallisuus</a:t>
          </a:r>
        </a:p>
      </dsp:txBody>
      <dsp:txXfrm>
        <a:off x="68334" y="1996760"/>
        <a:ext cx="2179389" cy="12109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9F5E87-D28B-4B53-9483-D3C2B7371FE0}">
      <dsp:nvSpPr>
        <dsp:cNvPr id="0" name=""/>
        <dsp:cNvSpPr/>
      </dsp:nvSpPr>
      <dsp:spPr>
        <a:xfrm>
          <a:off x="2313798" y="1481"/>
          <a:ext cx="3462232" cy="1789757"/>
        </a:xfrm>
        <a:prstGeom prst="round2Diag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Koulupihan käyttöä välitunneilla ja sen kehittämistä on tarkasteltu yhdessä oppilaiden kanssa</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Koulupihan toimintamahdollisuuksia ja turvallisuutta on arvioitu liikkumisen näkökulmasta</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Koulussa on tehty pelisäännöt koulupihan käytöstä oppilaiden ja opettajien kanssa</a:t>
          </a:r>
        </a:p>
      </dsp:txBody>
      <dsp:txXfrm>
        <a:off x="2401167" y="88850"/>
        <a:ext cx="3287494" cy="1615019"/>
      </dsp:txXfrm>
    </dsp:sp>
    <dsp:sp modelId="{DD766849-2DC4-4E68-ADAE-A2313204139F}">
      <dsp:nvSpPr>
        <dsp:cNvPr id="0" name=""/>
        <dsp:cNvSpPr/>
      </dsp:nvSpPr>
      <dsp:spPr>
        <a:xfrm>
          <a:off x="5643" y="161256"/>
          <a:ext cx="2308155" cy="1470207"/>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buNone/>
          </a:pPr>
          <a:r>
            <a:rPr lang="fi-FI" sz="2000" kern="1200">
              <a:solidFill>
                <a:sysClr val="window" lastClr="FFFFFF"/>
              </a:solidFill>
              <a:latin typeface="Calibri" panose="020F0502020204030204"/>
              <a:ea typeface="+mn-ea"/>
              <a:cs typeface="+mn-cs"/>
            </a:rPr>
            <a:t>Koulun pihat, tilat ja ympäristö</a:t>
          </a:r>
        </a:p>
      </dsp:txBody>
      <dsp:txXfrm>
        <a:off x="77413" y="233026"/>
        <a:ext cx="2164615" cy="1326667"/>
      </dsp:txXfrm>
    </dsp:sp>
    <dsp:sp modelId="{5DAB4AB7-9B98-44BA-A38D-958100A193B6}">
      <dsp:nvSpPr>
        <dsp:cNvPr id="0" name=""/>
        <dsp:cNvSpPr/>
      </dsp:nvSpPr>
      <dsp:spPr>
        <a:xfrm>
          <a:off x="2312669" y="1938260"/>
          <a:ext cx="3469005" cy="1470207"/>
        </a:xfrm>
        <a:prstGeom prst="round2Diag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Opetuksessa on sovittu käytännöistä, joilla istumajaksoja oppitunneilla katkaistaan</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Opettajat tekevät keskenään yhteistyötä yli oppiaineiden aktiivisuuden lisäämiseksi</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Toiminnallisen opetuksen malleja ja vaihtoehtoja pyritään jakamaan kaikkien opettajien tietoisuuteen</a:t>
          </a:r>
        </a:p>
      </dsp:txBody>
      <dsp:txXfrm>
        <a:off x="2384439" y="2010030"/>
        <a:ext cx="3325465" cy="1326667"/>
      </dsp:txXfrm>
    </dsp:sp>
    <dsp:sp modelId="{7F18D72F-0BF4-4F62-A821-8BD6ED68BA2B}">
      <dsp:nvSpPr>
        <dsp:cNvPr id="0" name=""/>
        <dsp:cNvSpPr/>
      </dsp:nvSpPr>
      <dsp:spPr>
        <a:xfrm>
          <a:off x="0" y="1938260"/>
          <a:ext cx="2312669" cy="1470207"/>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buNone/>
          </a:pPr>
          <a:r>
            <a:rPr lang="fi-FI" sz="2000" kern="1200">
              <a:solidFill>
                <a:sysClr val="window" lastClr="FFFFFF"/>
              </a:solidFill>
              <a:latin typeface="Calibri" panose="020F0502020204030204"/>
              <a:ea typeface="+mn-ea"/>
              <a:cs typeface="+mn-cs"/>
            </a:rPr>
            <a:t>Oppitunnit, opetuskäytännöt ja oppimisympäristöt</a:t>
          </a:r>
        </a:p>
      </dsp:txBody>
      <dsp:txXfrm>
        <a:off x="71770" y="2010030"/>
        <a:ext cx="2169129" cy="13266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9F5E87-D28B-4B53-9483-D3C2B7371FE0}">
      <dsp:nvSpPr>
        <dsp:cNvPr id="0" name=""/>
        <dsp:cNvSpPr/>
      </dsp:nvSpPr>
      <dsp:spPr>
        <a:xfrm>
          <a:off x="2312669" y="416"/>
          <a:ext cx="3469005" cy="1623389"/>
        </a:xfrm>
        <a:prstGeom prst="round2Diag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Oppilaita kannustetaan liikkumaan koulumatka kävellen tai pyöräillen</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Huoltajien kanssa tehdään yhteistyötä kävelyn tai pyöräilyn edistämiseksi</a:t>
          </a:r>
        </a:p>
        <a:p>
          <a:pPr marL="114300" lvl="1" indent="-114300" algn="l" defTabSz="577850">
            <a:lnSpc>
              <a:spcPct val="90000"/>
            </a:lnSpc>
            <a:spcBef>
              <a:spcPct val="0"/>
            </a:spcBef>
            <a:spcAft>
              <a:spcPct val="15000"/>
            </a:spcAft>
            <a:buChar char="••"/>
          </a:pPr>
          <a:endParaRPr lang="fi-FI" sz="1300" kern="1200">
            <a:solidFill>
              <a:sysClr val="windowText" lastClr="000000">
                <a:hueOff val="0"/>
                <a:satOff val="0"/>
                <a:lumOff val="0"/>
                <a:alphaOff val="0"/>
              </a:sysClr>
            </a:solidFill>
            <a:latin typeface="Calibri" panose="020F0502020204030204"/>
            <a:ea typeface="+mn-ea"/>
            <a:cs typeface="+mn-cs"/>
          </a:endParaRPr>
        </a:p>
      </dsp:txBody>
      <dsp:txXfrm>
        <a:off x="2391916" y="79663"/>
        <a:ext cx="3310511" cy="1464895"/>
      </dsp:txXfrm>
    </dsp:sp>
    <dsp:sp modelId="{DD766849-2DC4-4E68-ADAE-A2313204139F}">
      <dsp:nvSpPr>
        <dsp:cNvPr id="0" name=""/>
        <dsp:cNvSpPr/>
      </dsp:nvSpPr>
      <dsp:spPr>
        <a:xfrm>
          <a:off x="0" y="416"/>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buNone/>
          </a:pPr>
          <a:r>
            <a:rPr lang="fi-FI" sz="2500" kern="1200">
              <a:solidFill>
                <a:sysClr val="window" lastClr="FFFFFF"/>
              </a:solidFill>
              <a:latin typeface="Calibri" panose="020F0502020204030204"/>
              <a:ea typeface="+mn-ea"/>
              <a:cs typeface="+mn-cs"/>
            </a:rPr>
            <a:t>Koulumatkat</a:t>
          </a:r>
        </a:p>
      </dsp:txBody>
      <dsp:txXfrm>
        <a:off x="79247" y="79663"/>
        <a:ext cx="2154175" cy="1464895"/>
      </dsp:txXfrm>
    </dsp:sp>
    <dsp:sp modelId="{5DAB4AB7-9B98-44BA-A38D-958100A193B6}">
      <dsp:nvSpPr>
        <dsp:cNvPr id="0" name=""/>
        <dsp:cNvSpPr/>
      </dsp:nvSpPr>
      <dsp:spPr>
        <a:xfrm>
          <a:off x="2312669" y="1786144"/>
          <a:ext cx="3469005" cy="1623389"/>
        </a:xfrm>
        <a:prstGeom prst="round2Diag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Koululla on mahdollisuuksien mukaan tarjota liikunnallista ja muuta aktiivista kerhotoimintaa oppilaille</a:t>
          </a:r>
        </a:p>
        <a:p>
          <a:pPr marL="57150" lvl="1" indent="-57150" algn="l" defTabSz="488950">
            <a:lnSpc>
              <a:spcPct val="90000"/>
            </a:lnSpc>
            <a:spcBef>
              <a:spcPct val="0"/>
            </a:spcBef>
            <a:spcAft>
              <a:spcPct val="15000"/>
            </a:spcAft>
            <a:buChar char="••"/>
          </a:pPr>
          <a:r>
            <a:rPr lang="fi-FI" sz="1100" kern="1200">
              <a:solidFill>
                <a:sysClr val="windowText" lastClr="000000">
                  <a:hueOff val="0"/>
                  <a:satOff val="0"/>
                  <a:lumOff val="0"/>
                  <a:alphaOff val="0"/>
                </a:sysClr>
              </a:solidFill>
              <a:latin typeface="Calibri" panose="020F0502020204030204"/>
              <a:ea typeface="+mn-ea"/>
              <a:cs typeface="+mn-cs"/>
            </a:rPr>
            <a:t>Kerhotarjontaa suunnitellaan yhdessä oppilaiden kanssa</a:t>
          </a:r>
        </a:p>
        <a:p>
          <a:pPr marL="114300" lvl="1" indent="-114300" algn="l" defTabSz="577850">
            <a:lnSpc>
              <a:spcPct val="90000"/>
            </a:lnSpc>
            <a:spcBef>
              <a:spcPct val="0"/>
            </a:spcBef>
            <a:spcAft>
              <a:spcPct val="15000"/>
            </a:spcAft>
            <a:buChar char="••"/>
          </a:pPr>
          <a:endParaRPr lang="fi-FI" sz="1300" kern="1200">
            <a:solidFill>
              <a:sysClr val="windowText" lastClr="000000">
                <a:hueOff val="0"/>
                <a:satOff val="0"/>
                <a:lumOff val="0"/>
                <a:alphaOff val="0"/>
              </a:sysClr>
            </a:solidFill>
            <a:latin typeface="Calibri" panose="020F0502020204030204"/>
            <a:ea typeface="+mn-ea"/>
            <a:cs typeface="+mn-cs"/>
          </a:endParaRPr>
        </a:p>
      </dsp:txBody>
      <dsp:txXfrm>
        <a:off x="2391916" y="1865391"/>
        <a:ext cx="3310511" cy="1464895"/>
      </dsp:txXfrm>
    </dsp:sp>
    <dsp:sp modelId="{7F18D72F-0BF4-4F62-A821-8BD6ED68BA2B}">
      <dsp:nvSpPr>
        <dsp:cNvPr id="0" name=""/>
        <dsp:cNvSpPr/>
      </dsp:nvSpPr>
      <dsp:spPr>
        <a:xfrm>
          <a:off x="0" y="1786144"/>
          <a:ext cx="2312669" cy="162338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buNone/>
          </a:pPr>
          <a:r>
            <a:rPr lang="fi-FI" sz="2500" kern="1200">
              <a:solidFill>
                <a:sysClr val="window" lastClr="FFFFFF"/>
              </a:solidFill>
              <a:latin typeface="Calibri" panose="020F0502020204030204"/>
              <a:ea typeface="+mn-ea"/>
              <a:cs typeface="+mn-cs"/>
            </a:rPr>
            <a:t>Kerhotoiminta</a:t>
          </a:r>
        </a:p>
      </dsp:txBody>
      <dsp:txXfrm>
        <a:off x="79247" y="1865391"/>
        <a:ext cx="2154175" cy="146489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AEDE-BF42-4D0C-AB85-E169998E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825</Words>
  <Characters>6684</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Martinmäki, Tuomas</dc:creator>
  <cp:keywords/>
  <dc:description/>
  <cp:lastModifiedBy>Kangas Topi</cp:lastModifiedBy>
  <cp:revision>4</cp:revision>
  <dcterms:created xsi:type="dcterms:W3CDTF">2022-11-16T08:36:00Z</dcterms:created>
  <dcterms:modified xsi:type="dcterms:W3CDTF">2022-11-16T08:38:00Z</dcterms:modified>
</cp:coreProperties>
</file>