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F8" w:rsidRPr="001A774F" w:rsidRDefault="0053042F">
      <w:pPr>
        <w:rPr>
          <w:rFonts w:cstheme="minorHAnsi"/>
          <w:b/>
          <w:sz w:val="28"/>
          <w:szCs w:val="28"/>
        </w:rPr>
      </w:pPr>
      <w:r w:rsidRPr="001A774F">
        <w:rPr>
          <w:rFonts w:cstheme="minorHAnsi"/>
          <w:b/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2662555</wp:posOffset>
            </wp:positionH>
            <wp:positionV relativeFrom="paragraph">
              <wp:posOffset>342900</wp:posOffset>
            </wp:positionV>
            <wp:extent cx="3478530" cy="1158240"/>
            <wp:effectExtent l="19050" t="0" r="7620" b="0"/>
            <wp:wrapThrough wrapText="bothSides">
              <wp:wrapPolygon edited="0">
                <wp:start x="-118" y="0"/>
                <wp:lineTo x="-118" y="21316"/>
                <wp:lineTo x="21647" y="21316"/>
                <wp:lineTo x="21647" y="0"/>
                <wp:lineTo x="-118" y="0"/>
              </wp:wrapPolygon>
            </wp:wrapThrough>
            <wp:docPr id="1" name="99FZ9F3jKmvYrM:" descr="Kuvahaun tulos haulle joupin k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FZ9F3jKmvYrM:" descr="Kuvahaun tulos haulle joupin ko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30" cy="115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4E56" w:rsidRPr="001A774F">
        <w:rPr>
          <w:rFonts w:cstheme="minorHAnsi"/>
          <w:b/>
          <w:sz w:val="28"/>
          <w:szCs w:val="28"/>
        </w:rPr>
        <w:t>YHDESSÄ YHTEISTYÖLLÄ – TOIMINTAMALLI / JOUPIN KOULU</w:t>
      </w:r>
    </w:p>
    <w:p w:rsidR="0053042F" w:rsidRPr="001A774F" w:rsidRDefault="00194E56" w:rsidP="00194E56">
      <w:pPr>
        <w:spacing w:after="0"/>
        <w:rPr>
          <w:rFonts w:cstheme="minorHAnsi"/>
          <w:b/>
          <w:sz w:val="28"/>
          <w:szCs w:val="28"/>
        </w:rPr>
      </w:pPr>
      <w:r w:rsidRPr="001A774F">
        <w:rPr>
          <w:rFonts w:cstheme="minorHAnsi"/>
          <w:b/>
          <w:sz w:val="28"/>
          <w:szCs w:val="28"/>
        </w:rPr>
        <w:t xml:space="preserve">MEIDÄN HYVÄ FIILIS, </w:t>
      </w:r>
    </w:p>
    <w:p w:rsidR="00194E56" w:rsidRDefault="00194E56" w:rsidP="00194E5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Luotamme ja arvostamme</w:t>
      </w:r>
    </w:p>
    <w:p w:rsidR="00503824" w:rsidRDefault="00194E56" w:rsidP="00194E56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Koulumme on lähes kyläkoulu kaupungin </w:t>
      </w:r>
      <w:bookmarkStart w:id="0" w:name="_GoBack"/>
      <w:bookmarkEnd w:id="0"/>
      <w:r>
        <w:rPr>
          <w:rFonts w:cstheme="minorHAnsi"/>
          <w:sz w:val="28"/>
          <w:szCs w:val="28"/>
        </w:rPr>
        <w:t xml:space="preserve">keskellä. </w:t>
      </w:r>
    </w:p>
    <w:p w:rsidR="00194E56" w:rsidRDefault="00194E56" w:rsidP="00194E56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Opettajat tuntevat kaikki oppilaat nimeltä ja oppilaat tuntevat toisensa ja kaikki koulun aikuiset. Meidän on helppo luoda hyvä yhteinen fiilis.</w:t>
      </w:r>
    </w:p>
    <w:p w:rsidR="00194E56" w:rsidRDefault="00194E56" w:rsidP="00194E56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Yhteiset säännöt ja toimintatavat luokissa, käytävillä, ruokalassa, välitunneilla ja liikuttaessa lähiympäristössä</w:t>
      </w:r>
      <w:r w:rsidR="00F01CC4">
        <w:rPr>
          <w:rFonts w:cstheme="minorHAnsi"/>
          <w:sz w:val="28"/>
          <w:szCs w:val="28"/>
        </w:rPr>
        <w:t>. Kaikki koulumme aikuiset toimivat kasvattajina.</w:t>
      </w:r>
    </w:p>
    <w:p w:rsidR="00194E56" w:rsidRDefault="00194E56" w:rsidP="00194E56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Vanhempainilloissa tiedotetaan ja esitellään Seinäjoen kaupungin yhteinen Yhdessä yhteistyöllä- toimintamalli</w:t>
      </w:r>
      <w:r w:rsidR="00F01CC4">
        <w:rPr>
          <w:rFonts w:cstheme="minorHAnsi"/>
          <w:sz w:val="28"/>
          <w:szCs w:val="28"/>
        </w:rPr>
        <w:t>.</w:t>
      </w:r>
    </w:p>
    <w:p w:rsidR="00194E56" w:rsidRDefault="00194E56" w:rsidP="00194E56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Yhteistyö eri luokka-asteiden välillä (kummiluokkatoiminta, vierusluokat, juhlaohjelmat yli luokkarajojen, tapahtumissa ryhmät yli luokkarajojen)</w:t>
      </w:r>
    </w:p>
    <w:p w:rsidR="00FF6FF6" w:rsidRDefault="00194E56" w:rsidP="00194E56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Tunnetaitojen harjoittelu luokissa säännöllisesti</w:t>
      </w:r>
    </w:p>
    <w:p w:rsidR="00F01CC4" w:rsidRDefault="00F01CC4" w:rsidP="00194E56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Vanhemmat tukevat koulun kasvatustyötä puuttumalla vapaa-ajalla tapahtuneisiin tilanteisiin.</w:t>
      </w:r>
    </w:p>
    <w:p w:rsidR="00FF6FF6" w:rsidRDefault="00FF6FF6" w:rsidP="00FF6FF6">
      <w:pPr>
        <w:pStyle w:val="Luettelokappale"/>
        <w:spacing w:after="0"/>
        <w:rPr>
          <w:rFonts w:cstheme="minorHAnsi"/>
          <w:sz w:val="28"/>
          <w:szCs w:val="28"/>
        </w:rPr>
      </w:pPr>
    </w:p>
    <w:p w:rsidR="00194E56" w:rsidRPr="00FF6FF6" w:rsidRDefault="00194E56" w:rsidP="00FF6FF6">
      <w:pPr>
        <w:pStyle w:val="Luettelokappale"/>
        <w:spacing w:after="0"/>
        <w:rPr>
          <w:rFonts w:cstheme="minorHAnsi"/>
          <w:sz w:val="28"/>
          <w:szCs w:val="28"/>
        </w:rPr>
      </w:pPr>
      <w:r w:rsidRPr="00F01CC4">
        <w:rPr>
          <w:rFonts w:cstheme="minorHAnsi"/>
          <w:b/>
          <w:sz w:val="28"/>
          <w:szCs w:val="28"/>
        </w:rPr>
        <w:t>KONFLIKTIEN RATKAISEMINEN</w:t>
      </w:r>
      <w:r w:rsidR="0053042F" w:rsidRPr="00FF6FF6">
        <w:rPr>
          <w:rFonts w:cstheme="minorHAnsi"/>
          <w:sz w:val="28"/>
          <w:szCs w:val="28"/>
        </w:rPr>
        <w:tab/>
      </w:r>
      <w:r w:rsidR="00FF6FF6">
        <w:rPr>
          <w:noProof/>
          <w:lang w:eastAsia="fi-FI"/>
        </w:rPr>
        <w:drawing>
          <wp:inline distT="0" distB="0" distL="0" distR="0">
            <wp:extent cx="1816735" cy="879377"/>
            <wp:effectExtent l="0" t="0" r="0" b="0"/>
            <wp:docPr id="2" name="Kuva 4" descr="Kuvahaun tulos haulle verso sovitte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verso sovittel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1" cy="918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042F" w:rsidRPr="00FF6FF6">
        <w:rPr>
          <w:rFonts w:cstheme="minorHAnsi"/>
          <w:sz w:val="28"/>
          <w:szCs w:val="28"/>
        </w:rPr>
        <w:tab/>
      </w:r>
    </w:p>
    <w:p w:rsidR="00194E56" w:rsidRDefault="00194E56" w:rsidP="00194E56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Välitön puuttuminen</w:t>
      </w:r>
    </w:p>
    <w:p w:rsidR="00194E56" w:rsidRDefault="00194E56" w:rsidP="00194E56">
      <w:pPr>
        <w:pStyle w:val="Luettelokappale"/>
        <w:numPr>
          <w:ilvl w:val="0"/>
          <w:numId w:val="3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Pieni sääntöjen rikkominen </w:t>
      </w:r>
      <w:r w:rsidRPr="00194E56">
        <w:rPr>
          <w:rFonts w:cstheme="minorHAnsi"/>
          <w:sz w:val="28"/>
          <w:szCs w:val="28"/>
        </w:rPr>
        <w:sym w:font="Wingdings" w:char="F0E0"/>
      </w:r>
      <w:r>
        <w:rPr>
          <w:rFonts w:cstheme="minorHAnsi"/>
          <w:sz w:val="28"/>
          <w:szCs w:val="28"/>
        </w:rPr>
        <w:t xml:space="preserve"> opastus miten tulisi toimia toisin</w:t>
      </w:r>
    </w:p>
    <w:p w:rsidR="00194E56" w:rsidRDefault="00194E56" w:rsidP="00194E56">
      <w:pPr>
        <w:pStyle w:val="Luettelokappale"/>
        <w:numPr>
          <w:ilvl w:val="0"/>
          <w:numId w:val="3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Oppilaiden välinen konflikti </w:t>
      </w:r>
      <w:r w:rsidRPr="00194E56">
        <w:rPr>
          <w:rFonts w:cstheme="minorHAnsi"/>
          <w:sz w:val="28"/>
          <w:szCs w:val="28"/>
        </w:rPr>
        <w:sym w:font="Wingdings" w:char="F0E0"/>
      </w:r>
      <w:r>
        <w:rPr>
          <w:rFonts w:cstheme="minorHAnsi"/>
          <w:sz w:val="28"/>
          <w:szCs w:val="28"/>
        </w:rPr>
        <w:t xml:space="preserve"> Koulun aikuisen harkinta </w:t>
      </w:r>
    </w:p>
    <w:p w:rsidR="00194E56" w:rsidRDefault="00194E56" w:rsidP="00194E56">
      <w:pPr>
        <w:pStyle w:val="Luettelokappale"/>
        <w:numPr>
          <w:ilvl w:val="0"/>
          <w:numId w:val="4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voidaanko asia ratkaista </w:t>
      </w:r>
      <w:proofErr w:type="spellStart"/>
      <w:r>
        <w:rPr>
          <w:rFonts w:cstheme="minorHAnsi"/>
          <w:sz w:val="28"/>
          <w:szCs w:val="28"/>
        </w:rPr>
        <w:t>VERSOssa</w:t>
      </w:r>
      <w:proofErr w:type="spellEnd"/>
      <w:r>
        <w:rPr>
          <w:rFonts w:cstheme="minorHAnsi"/>
          <w:sz w:val="28"/>
          <w:szCs w:val="28"/>
        </w:rPr>
        <w:t xml:space="preserve"> (koulun oppilaita koulutettu vertaissovittelijoiksi). VERSO-sovittelu saman päivän aikana,</w:t>
      </w:r>
      <w:r w:rsidR="00C336FF">
        <w:rPr>
          <w:rFonts w:cstheme="minorHAnsi"/>
          <w:sz w:val="28"/>
          <w:szCs w:val="28"/>
        </w:rPr>
        <w:t xml:space="preserve"> sopimus </w:t>
      </w:r>
      <w:proofErr w:type="gramStart"/>
      <w:r w:rsidR="00C336FF">
        <w:rPr>
          <w:rFonts w:cstheme="minorHAnsi"/>
          <w:sz w:val="28"/>
          <w:szCs w:val="28"/>
        </w:rPr>
        <w:t xml:space="preserve">ja </w:t>
      </w:r>
      <w:r>
        <w:rPr>
          <w:rFonts w:cstheme="minorHAnsi"/>
          <w:sz w:val="28"/>
          <w:szCs w:val="28"/>
        </w:rPr>
        <w:t xml:space="preserve"> seuranta</w:t>
      </w:r>
      <w:proofErr w:type="gramEnd"/>
      <w:r>
        <w:rPr>
          <w:rFonts w:cstheme="minorHAnsi"/>
          <w:sz w:val="28"/>
          <w:szCs w:val="28"/>
        </w:rPr>
        <w:t xml:space="preserve"> viikon kuluttua</w:t>
      </w:r>
      <w:r w:rsidRPr="00194E56">
        <w:rPr>
          <w:rFonts w:cstheme="minorHAnsi"/>
          <w:sz w:val="28"/>
          <w:szCs w:val="28"/>
        </w:rPr>
        <w:t xml:space="preserve"> </w:t>
      </w:r>
    </w:p>
    <w:p w:rsidR="00C336FF" w:rsidRDefault="00C336FF" w:rsidP="00C336FF">
      <w:pPr>
        <w:pStyle w:val="Luettelokappale"/>
        <w:numPr>
          <w:ilvl w:val="0"/>
          <w:numId w:val="4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Koulun aikuinen keskustelee osapuolten kesken </w:t>
      </w:r>
      <w:r w:rsidRPr="00C336FF">
        <w:rPr>
          <w:rFonts w:cstheme="minorHAnsi"/>
          <w:sz w:val="28"/>
          <w:szCs w:val="28"/>
        </w:rPr>
        <w:sym w:font="Wingdings" w:char="F0E0"/>
      </w:r>
      <w:r>
        <w:rPr>
          <w:rFonts w:cstheme="minorHAnsi"/>
          <w:sz w:val="28"/>
          <w:szCs w:val="28"/>
        </w:rPr>
        <w:t xml:space="preserve"> sopimus ja viesti kotiin. Seuranta 1-3 viikon kuluttua</w:t>
      </w:r>
    </w:p>
    <w:p w:rsidR="0067146B" w:rsidRPr="00F01CC4" w:rsidRDefault="0067146B" w:rsidP="0067146B">
      <w:pPr>
        <w:spacing w:after="0"/>
        <w:rPr>
          <w:rFonts w:cstheme="minorHAnsi"/>
          <w:b/>
          <w:sz w:val="28"/>
          <w:szCs w:val="28"/>
        </w:rPr>
      </w:pPr>
      <w:r w:rsidRPr="00F01CC4">
        <w:rPr>
          <w:rFonts w:cstheme="minorHAnsi"/>
          <w:b/>
          <w:sz w:val="28"/>
          <w:szCs w:val="28"/>
        </w:rPr>
        <w:t xml:space="preserve">           MIKÄLI KONFLIKTI JATKUU</w:t>
      </w:r>
    </w:p>
    <w:p w:rsidR="0067146B" w:rsidRDefault="0067146B" w:rsidP="0067146B">
      <w:pPr>
        <w:pStyle w:val="Luettelokappale"/>
        <w:numPr>
          <w:ilvl w:val="0"/>
          <w:numId w:val="3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Kuullaan osapuolia erikseen (yksilösovittelu) ja huoltajat mukaan</w:t>
      </w:r>
    </w:p>
    <w:p w:rsidR="0067146B" w:rsidRDefault="0067146B" w:rsidP="0067146B">
      <w:pPr>
        <w:pStyle w:val="Luettelokappale"/>
        <w:numPr>
          <w:ilvl w:val="0"/>
          <w:numId w:val="6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seuranta 1-3 viikon kuluttua</w:t>
      </w:r>
    </w:p>
    <w:p w:rsidR="0067146B" w:rsidRDefault="0067146B" w:rsidP="0067146B">
      <w:pPr>
        <w:pStyle w:val="Luettelokappale"/>
        <w:numPr>
          <w:ilvl w:val="0"/>
          <w:numId w:val="6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konflikti jatkunut </w:t>
      </w:r>
      <w:r w:rsidRPr="0067146B">
        <w:rPr>
          <w:rFonts w:cstheme="minorHAnsi"/>
          <w:sz w:val="28"/>
          <w:szCs w:val="28"/>
        </w:rPr>
        <w:sym w:font="Wingdings" w:char="F0E0"/>
      </w:r>
      <w:r>
        <w:rPr>
          <w:rFonts w:cstheme="minorHAnsi"/>
          <w:sz w:val="28"/>
          <w:szCs w:val="28"/>
        </w:rPr>
        <w:t xml:space="preserve"> monialainen asiantuntijaryhmä</w:t>
      </w:r>
    </w:p>
    <w:p w:rsidR="0067146B" w:rsidRDefault="0067146B" w:rsidP="0067146B">
      <w:pPr>
        <w:spacing w:after="0"/>
        <w:rPr>
          <w:rFonts w:cstheme="minorHAnsi"/>
          <w:sz w:val="28"/>
          <w:szCs w:val="28"/>
        </w:rPr>
      </w:pPr>
    </w:p>
    <w:p w:rsidR="0067146B" w:rsidRPr="00F01CC4" w:rsidRDefault="0067146B" w:rsidP="0067146B">
      <w:pPr>
        <w:spacing w:after="0"/>
        <w:rPr>
          <w:rFonts w:cstheme="minorHAnsi"/>
          <w:b/>
          <w:sz w:val="28"/>
          <w:szCs w:val="28"/>
        </w:rPr>
      </w:pPr>
      <w:r w:rsidRPr="00F01CC4">
        <w:rPr>
          <w:rFonts w:cstheme="minorHAnsi"/>
          <w:b/>
          <w:sz w:val="28"/>
          <w:szCs w:val="28"/>
        </w:rPr>
        <w:t>JÄLKIKÄSITTELY   Mitä kuuluu?</w:t>
      </w:r>
    </w:p>
    <w:p w:rsidR="0067146B" w:rsidRDefault="0067146B" w:rsidP="0067146B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Seurantakeskustelut</w:t>
      </w:r>
    </w:p>
    <w:p w:rsidR="0067146B" w:rsidRPr="0067146B" w:rsidRDefault="0067146B" w:rsidP="0067146B">
      <w:pPr>
        <w:pStyle w:val="Luettelokappale"/>
        <w:numPr>
          <w:ilvl w:val="0"/>
          <w:numId w:val="1"/>
        </w:num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Apuna Mitä kuuluu? -lomake</w:t>
      </w:r>
    </w:p>
    <w:sectPr w:rsidR="0067146B" w:rsidRPr="0067146B" w:rsidSect="00FF6F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B3E"/>
    <w:multiLevelType w:val="hybridMultilevel"/>
    <w:tmpl w:val="FF8436EC"/>
    <w:lvl w:ilvl="0" w:tplc="A7C230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6777A"/>
    <w:multiLevelType w:val="hybridMultilevel"/>
    <w:tmpl w:val="17D83BDE"/>
    <w:lvl w:ilvl="0" w:tplc="CA466FEC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41972"/>
    <w:multiLevelType w:val="hybridMultilevel"/>
    <w:tmpl w:val="353EFB70"/>
    <w:lvl w:ilvl="0" w:tplc="D7AA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7C6528"/>
    <w:multiLevelType w:val="hybridMultilevel"/>
    <w:tmpl w:val="BC4AF1BE"/>
    <w:lvl w:ilvl="0" w:tplc="0D70BCFC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6670C8"/>
    <w:multiLevelType w:val="hybridMultilevel"/>
    <w:tmpl w:val="727ED52C"/>
    <w:lvl w:ilvl="0" w:tplc="0D2E02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24EC2"/>
    <w:multiLevelType w:val="hybridMultilevel"/>
    <w:tmpl w:val="4D705398"/>
    <w:lvl w:ilvl="0" w:tplc="C6A64A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56"/>
    <w:rsid w:val="00103F1E"/>
    <w:rsid w:val="00194E56"/>
    <w:rsid w:val="001A774F"/>
    <w:rsid w:val="00253275"/>
    <w:rsid w:val="00503824"/>
    <w:rsid w:val="0053042F"/>
    <w:rsid w:val="0067146B"/>
    <w:rsid w:val="008772AB"/>
    <w:rsid w:val="00A30BF8"/>
    <w:rsid w:val="00C336FF"/>
    <w:rsid w:val="00F01CC4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7590"/>
  <w15:docId w15:val="{A3E294DC-C73A-4A84-BE6D-B34E559D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0BF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94E5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30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30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Kankaanpää</dc:creator>
  <cp:keywords/>
  <dc:description/>
  <cp:lastModifiedBy>Kivisaari, Riikka</cp:lastModifiedBy>
  <cp:revision>3</cp:revision>
  <cp:lastPrinted>2019-08-15T16:57:00Z</cp:lastPrinted>
  <dcterms:created xsi:type="dcterms:W3CDTF">2019-08-26T11:10:00Z</dcterms:created>
  <dcterms:modified xsi:type="dcterms:W3CDTF">2019-08-26T11:11:00Z</dcterms:modified>
</cp:coreProperties>
</file>