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80135" w:rsidRPr="00CB4D2E" w:rsidRDefault="00580135">
      <w:pPr>
        <w:rPr>
          <w:sz w:val="44"/>
          <w:szCs w:val="44"/>
        </w:rPr>
      </w:pPr>
    </w:p>
    <w:p w:rsidR="00891925" w:rsidRDefault="00CB4D2E">
      <w:r>
        <w:rPr>
          <w:noProof/>
          <w:lang w:eastAsia="fi-FI"/>
        </w:rPr>
        <w:drawing>
          <wp:inline distT="0" distB="0" distL="0" distR="0" wp14:anchorId="2127C884" wp14:editId="6FA1ADBA">
            <wp:extent cx="6120130" cy="4311015"/>
            <wp:effectExtent l="0" t="0" r="0" b="0"/>
            <wp:docPr id="5" name="Kuv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120130" cy="4311015"/>
                    </a:xfrm>
                    <a:prstGeom prst="rect">
                      <a:avLst/>
                    </a:prstGeom>
                  </pic:spPr>
                </pic:pic>
              </a:graphicData>
            </a:graphic>
          </wp:inline>
        </w:drawing>
      </w:r>
    </w:p>
    <w:p w:rsidR="00CB4D2E" w:rsidRDefault="00CB4D2E"/>
    <w:p w:rsidR="00580135" w:rsidRDefault="00580135"/>
    <w:p w:rsidR="00CB4D2E" w:rsidRDefault="00CB4D2E"/>
    <w:p w:rsidR="00580135" w:rsidRDefault="000121AC" w:rsidP="00580135">
      <w:pPr>
        <w:jc w:val="center"/>
        <w:rPr>
          <w:sz w:val="44"/>
          <w:szCs w:val="44"/>
        </w:rPr>
      </w:pPr>
      <w:r>
        <w:rPr>
          <w:sz w:val="44"/>
          <w:szCs w:val="44"/>
        </w:rPr>
        <w:t xml:space="preserve">Halkosaaren </w:t>
      </w:r>
      <w:r w:rsidR="00580135" w:rsidRPr="00CB4D2E">
        <w:rPr>
          <w:sz w:val="44"/>
          <w:szCs w:val="44"/>
        </w:rPr>
        <w:t xml:space="preserve">koulun liikkuva koulu </w:t>
      </w:r>
      <w:r w:rsidR="00A21D5A">
        <w:rPr>
          <w:sz w:val="44"/>
          <w:szCs w:val="44"/>
        </w:rPr>
        <w:t>kehitys</w:t>
      </w:r>
      <w:r w:rsidR="00580135" w:rsidRPr="00CB4D2E">
        <w:rPr>
          <w:sz w:val="44"/>
          <w:szCs w:val="44"/>
        </w:rPr>
        <w:t>suunnitelma</w:t>
      </w:r>
    </w:p>
    <w:p w:rsidR="00CB4D2E" w:rsidRDefault="00FE6E7B">
      <w:r>
        <w:rPr>
          <w:noProof/>
          <w:lang w:eastAsia="fi-FI"/>
        </w:rPr>
        <w:drawing>
          <wp:anchor distT="0" distB="0" distL="114300" distR="114300" simplePos="0" relativeHeight="251662336" behindDoc="1" locked="0" layoutInCell="1" allowOverlap="1" wp14:anchorId="049075C0" wp14:editId="3501EDA4">
            <wp:simplePos x="0" y="0"/>
            <wp:positionH relativeFrom="column">
              <wp:posOffset>2365375</wp:posOffset>
            </wp:positionH>
            <wp:positionV relativeFrom="paragraph">
              <wp:posOffset>5715</wp:posOffset>
            </wp:positionV>
            <wp:extent cx="1473835" cy="1724025"/>
            <wp:effectExtent l="0" t="0" r="0" b="9525"/>
            <wp:wrapThrough wrapText="bothSides">
              <wp:wrapPolygon edited="0">
                <wp:start x="0" y="0"/>
                <wp:lineTo x="0" y="21481"/>
                <wp:lineTo x="21218" y="21481"/>
                <wp:lineTo x="21218" y="0"/>
                <wp:lineTo x="0" y="0"/>
              </wp:wrapPolygon>
            </wp:wrapThrough>
            <wp:docPr id="4" name="Picture 2" descr="M:\Liikkuva koulu\H koulun log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M:\Liikkuva koulu\H koulun logo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73835" cy="1724025"/>
                    </a:xfrm>
                    <a:prstGeom prst="rect">
                      <a:avLst/>
                    </a:prstGeom>
                    <a:noFill/>
                    <a:extLst/>
                  </pic:spPr>
                </pic:pic>
              </a:graphicData>
            </a:graphic>
            <wp14:sizeRelH relativeFrom="page">
              <wp14:pctWidth>0</wp14:pctWidth>
            </wp14:sizeRelH>
            <wp14:sizeRelV relativeFrom="page">
              <wp14:pctHeight>0</wp14:pctHeight>
            </wp14:sizeRelV>
          </wp:anchor>
        </w:drawing>
      </w:r>
    </w:p>
    <w:p w:rsidR="00CB4D2E" w:rsidRDefault="00CB4D2E"/>
    <w:p w:rsidR="00CB4D2E" w:rsidRDefault="00CB4D2E"/>
    <w:p w:rsidR="00CB4D2E" w:rsidRDefault="00CB4D2E"/>
    <w:p w:rsidR="00CB4D2E" w:rsidRDefault="00CB4D2E"/>
    <w:p w:rsidR="00CB4D2E" w:rsidRDefault="00CB4D2E"/>
    <w:p w:rsidR="00CB4D2E" w:rsidRDefault="00CB4D2E"/>
    <w:p w:rsidR="00CB4D2E" w:rsidRDefault="00CB4D2E"/>
    <w:p w:rsidR="00CB4D2E" w:rsidRPr="003235D8" w:rsidRDefault="00580135">
      <w:pPr>
        <w:rPr>
          <w:b/>
        </w:rPr>
      </w:pPr>
      <w:r w:rsidRPr="003235D8">
        <w:rPr>
          <w:b/>
        </w:rPr>
        <w:lastRenderedPageBreak/>
        <w:t>Liikkuvan koulun ideologia</w:t>
      </w:r>
    </w:p>
    <w:p w:rsidR="003C43F9" w:rsidRDefault="003235D8">
      <w:r>
        <w:rPr>
          <w:noProof/>
          <w:lang w:eastAsia="fi-FI"/>
        </w:rPr>
        <w:drawing>
          <wp:inline distT="0" distB="0" distL="0" distR="0" wp14:anchorId="1F82951A" wp14:editId="6F9ED305">
            <wp:extent cx="5067300" cy="2370574"/>
            <wp:effectExtent l="0" t="0" r="0" b="0"/>
            <wp:docPr id="3" name="Kuv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082200" cy="2377544"/>
                    </a:xfrm>
                    <a:prstGeom prst="rect">
                      <a:avLst/>
                    </a:prstGeom>
                  </pic:spPr>
                </pic:pic>
              </a:graphicData>
            </a:graphic>
          </wp:inline>
        </w:drawing>
      </w:r>
    </w:p>
    <w:p w:rsidR="003235D8" w:rsidRDefault="003235D8" w:rsidP="003C43F9">
      <w:pPr>
        <w:rPr>
          <w:b/>
        </w:rPr>
      </w:pPr>
    </w:p>
    <w:p w:rsidR="003C43F9" w:rsidRPr="005224E0" w:rsidRDefault="003C43F9" w:rsidP="003C43F9">
      <w:pPr>
        <w:rPr>
          <w:b/>
        </w:rPr>
      </w:pPr>
      <w:r w:rsidRPr="005224E0">
        <w:rPr>
          <w:b/>
        </w:rPr>
        <w:t>Tavoitteita ja perusperiaatteita:</w:t>
      </w:r>
    </w:p>
    <w:p w:rsidR="000D311E" w:rsidRDefault="003C43F9" w:rsidP="003C43F9">
      <w:pPr>
        <w:pStyle w:val="Luettelokappale"/>
        <w:numPr>
          <w:ilvl w:val="0"/>
          <w:numId w:val="1"/>
        </w:numPr>
      </w:pPr>
      <w:r>
        <w:t>Passiivisuuden vastainen työ: Oppilaan aktiivisuuteen ja tekemiseen kannu</w:t>
      </w:r>
      <w:r w:rsidR="000D311E">
        <w:t>staminen koulun kaikissa toimin</w:t>
      </w:r>
      <w:r>
        <w:t>noissa;</w:t>
      </w:r>
    </w:p>
    <w:p w:rsidR="000D311E" w:rsidRDefault="000D311E" w:rsidP="003C43F9">
      <w:pPr>
        <w:pStyle w:val="Luettelokappale"/>
        <w:numPr>
          <w:ilvl w:val="0"/>
          <w:numId w:val="1"/>
        </w:numPr>
      </w:pPr>
      <w:r>
        <w:t>”leikki on lapsen työtä”</w:t>
      </w:r>
      <w:r w:rsidR="006749B7">
        <w:t>, kaikenlaisen aktiivisen tekemisen arvostus!</w:t>
      </w:r>
    </w:p>
    <w:p w:rsidR="003C43F9" w:rsidRDefault="000D311E" w:rsidP="003C43F9">
      <w:pPr>
        <w:pStyle w:val="Luettelokappale"/>
        <w:numPr>
          <w:ilvl w:val="0"/>
          <w:numId w:val="1"/>
        </w:numPr>
      </w:pPr>
      <w:r>
        <w:t>A</w:t>
      </w:r>
      <w:r w:rsidR="003C43F9">
        <w:t>ktiivinen kansalainen, reipas ja toimelias nuori</w:t>
      </w:r>
    </w:p>
    <w:p w:rsidR="000D311E" w:rsidRDefault="000D311E" w:rsidP="003C43F9">
      <w:pPr>
        <w:pStyle w:val="Luettelokappale"/>
        <w:numPr>
          <w:ilvl w:val="0"/>
          <w:numId w:val="1"/>
        </w:numPr>
      </w:pPr>
      <w:r>
        <w:t>Y</w:t>
      </w:r>
      <w:r w:rsidR="003C43F9">
        <w:t>htäj</w:t>
      </w:r>
      <w:r>
        <w:t>aksoisen istumisen vähentäminen</w:t>
      </w:r>
    </w:p>
    <w:p w:rsidR="000D311E" w:rsidRDefault="000D311E" w:rsidP="003C43F9">
      <w:pPr>
        <w:pStyle w:val="Luettelokappale"/>
        <w:numPr>
          <w:ilvl w:val="0"/>
          <w:numId w:val="1"/>
        </w:numPr>
      </w:pPr>
      <w:r>
        <w:t>Liike tunnilla ei ole pahasta</w:t>
      </w:r>
    </w:p>
    <w:p w:rsidR="000D311E" w:rsidRDefault="000D311E" w:rsidP="003C43F9">
      <w:pPr>
        <w:pStyle w:val="Luettelokappale"/>
        <w:numPr>
          <w:ilvl w:val="0"/>
          <w:numId w:val="1"/>
        </w:numPr>
      </w:pPr>
      <w:r>
        <w:t>T</w:t>
      </w:r>
      <w:r w:rsidR="003C43F9">
        <w:t>oiminnallinen opp</w:t>
      </w:r>
      <w:r>
        <w:t>iminen pedagogisena asiana</w:t>
      </w:r>
    </w:p>
    <w:p w:rsidR="003C43F9" w:rsidRDefault="000D311E" w:rsidP="003C43F9">
      <w:pPr>
        <w:pStyle w:val="Luettelokappale"/>
        <w:numPr>
          <w:ilvl w:val="0"/>
          <w:numId w:val="1"/>
        </w:numPr>
      </w:pPr>
      <w:r>
        <w:t>Taukojumpat (</w:t>
      </w:r>
      <w:r w:rsidR="003C43F9">
        <w:t>toiminnalliset välipalat)</w:t>
      </w:r>
    </w:p>
    <w:p w:rsidR="003C43F9" w:rsidRDefault="003C43F9" w:rsidP="003C43F9">
      <w:pPr>
        <w:pStyle w:val="Luettelokappale"/>
        <w:numPr>
          <w:ilvl w:val="0"/>
          <w:numId w:val="1"/>
        </w:numPr>
      </w:pPr>
      <w:r>
        <w:t>liikuntaa 1-2h koulupäivän aikana</w:t>
      </w:r>
    </w:p>
    <w:p w:rsidR="003C43F9" w:rsidRDefault="003C43F9" w:rsidP="003C43F9">
      <w:pPr>
        <w:pStyle w:val="Luettelokappale"/>
      </w:pPr>
    </w:p>
    <w:p w:rsidR="003C43F9" w:rsidRDefault="003C43F9" w:rsidP="003C43F9">
      <w:pPr>
        <w:pStyle w:val="Luettelokappale"/>
      </w:pPr>
      <w:r>
        <w:rPr>
          <w:noProof/>
          <w:lang w:eastAsia="fi-FI"/>
        </w:rPr>
        <w:drawing>
          <wp:inline distT="0" distB="0" distL="0" distR="0" wp14:anchorId="2065F461" wp14:editId="025CF852">
            <wp:extent cx="5095875" cy="3600578"/>
            <wp:effectExtent l="0" t="0" r="0" b="0"/>
            <wp:docPr id="2" name="Kuv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46824" cy="3707234"/>
                    </a:xfrm>
                    <a:prstGeom prst="rect">
                      <a:avLst/>
                    </a:prstGeom>
                  </pic:spPr>
                </pic:pic>
              </a:graphicData>
            </a:graphic>
          </wp:inline>
        </w:drawing>
      </w:r>
    </w:p>
    <w:p w:rsidR="00E62869" w:rsidRDefault="003C43F9">
      <w:r>
        <w:rPr>
          <w:noProof/>
          <w:lang w:eastAsia="fi-FI"/>
        </w:rPr>
        <w:lastRenderedPageBreak/>
        <w:drawing>
          <wp:inline distT="0" distB="0" distL="0" distR="0" wp14:anchorId="15E90A0C" wp14:editId="28333E03">
            <wp:extent cx="5486400" cy="4108822"/>
            <wp:effectExtent l="0" t="0" r="0" b="6350"/>
            <wp:docPr id="8" name="Kuv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557683" cy="4162207"/>
                    </a:xfrm>
                    <a:prstGeom prst="rect">
                      <a:avLst/>
                    </a:prstGeom>
                  </pic:spPr>
                </pic:pic>
              </a:graphicData>
            </a:graphic>
          </wp:inline>
        </w:drawing>
      </w:r>
    </w:p>
    <w:p w:rsidR="00580135" w:rsidRDefault="00580135"/>
    <w:p w:rsidR="00B309A0" w:rsidRDefault="00B309A0"/>
    <w:p w:rsidR="00045245" w:rsidRPr="005224E0" w:rsidRDefault="00045245" w:rsidP="00045245">
      <w:pPr>
        <w:rPr>
          <w:b/>
        </w:rPr>
      </w:pPr>
      <w:r w:rsidRPr="005224E0">
        <w:rPr>
          <w:b/>
        </w:rPr>
        <w:t>Toiminnan peruspylväät</w:t>
      </w:r>
    </w:p>
    <w:p w:rsidR="00045245" w:rsidRDefault="00045245" w:rsidP="00045245">
      <w:pPr>
        <w:pStyle w:val="Luettelokappale"/>
        <w:numPr>
          <w:ilvl w:val="0"/>
          <w:numId w:val="6"/>
        </w:numPr>
      </w:pPr>
      <w:r>
        <w:t>Kulttuurinen taso</w:t>
      </w:r>
    </w:p>
    <w:p w:rsidR="00E62869" w:rsidRDefault="00E62869" w:rsidP="00E62869">
      <w:pPr>
        <w:pStyle w:val="Luettelokappale"/>
        <w:numPr>
          <w:ilvl w:val="0"/>
          <w:numId w:val="6"/>
        </w:numPr>
      </w:pPr>
      <w:r>
        <w:t>Oppilaan ja vanhemman taso; eväitä aktiiviseen elämään ja terveisiin elintapoihin</w:t>
      </w:r>
    </w:p>
    <w:p w:rsidR="00045245" w:rsidRDefault="00045245" w:rsidP="00045245">
      <w:pPr>
        <w:pStyle w:val="Luettelokappale"/>
        <w:numPr>
          <w:ilvl w:val="0"/>
          <w:numId w:val="6"/>
        </w:numPr>
      </w:pPr>
      <w:r>
        <w:t>Opettajataso; Pedagoginen taso ja toiminnallinen oppiminen</w:t>
      </w:r>
    </w:p>
    <w:p w:rsidR="00045245" w:rsidRDefault="00E62869" w:rsidP="00045245">
      <w:pPr>
        <w:pStyle w:val="Luettelokappale"/>
        <w:numPr>
          <w:ilvl w:val="0"/>
          <w:numId w:val="6"/>
        </w:numPr>
      </w:pPr>
      <w:r>
        <w:t>Ympäristön kehitys; sisä- ja ulkotilat ja toimintojen muutos</w:t>
      </w:r>
    </w:p>
    <w:p w:rsidR="00B309A0" w:rsidRDefault="00B309A0" w:rsidP="00B309A0">
      <w:pPr>
        <w:pStyle w:val="Luettelokappale"/>
      </w:pPr>
    </w:p>
    <w:p w:rsidR="00045245" w:rsidRPr="00E62869" w:rsidRDefault="00045245" w:rsidP="00E62869">
      <w:pPr>
        <w:rPr>
          <w:b/>
        </w:rPr>
      </w:pPr>
      <w:r w:rsidRPr="00E62869">
        <w:rPr>
          <w:b/>
        </w:rPr>
        <w:t>Kulttuurinen taso</w:t>
      </w:r>
    </w:p>
    <w:p w:rsidR="00045245" w:rsidRDefault="00045245" w:rsidP="00045245">
      <w:r>
        <w:t>Koulun liikkuva koulu- toiminnan aloittaminen vaatii aina kulttuurisen tason ymmärtämistä. Kulttuuri tarkoittaa eräästä näkökulmasta jaettujen asenteiden, arvojen, tavoitteiden ja käytäntöjen kokoelmaa, joka on luonteenomainen instituutiolle, organisaatiolle, ihmisryhmälle tai yhteiskunnalle.</w:t>
      </w:r>
    </w:p>
    <w:p w:rsidR="00045245" w:rsidRDefault="00C31B54" w:rsidP="00045245">
      <w:hyperlink r:id="rId12" w:tooltip="Instituutio" w:history="1"/>
      <w:r w:rsidR="00045245">
        <w:t xml:space="preserve">Kulttuurinen muutos tapahtuu hiljalleen. Tämä asia on hyvä tiedostaa. Taustalla on kouluorganisaation sisäisten arvojen kokonaisuus, joka on muodostunut sen toimijoiden yhteisestä ja jokaisen </w:t>
      </w:r>
      <w:r w:rsidR="000121AC">
        <w:t xml:space="preserve">toimijan </w:t>
      </w:r>
      <w:r w:rsidR="00045245">
        <w:t>oma</w:t>
      </w:r>
      <w:r w:rsidR="000121AC">
        <w:t>s</w:t>
      </w:r>
      <w:r w:rsidR="00045245">
        <w:t>ta historiasta. Tässä olennaisin</w:t>
      </w:r>
      <w:r w:rsidR="000121AC">
        <w:t>a</w:t>
      </w:r>
      <w:r w:rsidR="00045245">
        <w:t xml:space="preserve"> osina ovat koulun arvot ja asenteet eri asioita kohtaan. Niiden muutos tapahtuu organisaatiotasolla hitaasti ja jok</w:t>
      </w:r>
      <w:r w:rsidR="000121AC">
        <w:t>aisella yksilöllä eri tavalla. T</w:t>
      </w:r>
      <w:r w:rsidR="00045245">
        <w:t>ässä yhteydessä on olennaista tiedostaa, että kouluyhteisössä opettajia ja erilaisia arvostuksia on paljon.</w:t>
      </w:r>
    </w:p>
    <w:p w:rsidR="000121AC" w:rsidRDefault="000121AC" w:rsidP="00045245">
      <w:r>
        <w:t>Kulttuurisen tason muutoksen olennaisena osana on yhteisten tavoitteiden luominen. Halkosaaren koulussa nämä t</w:t>
      </w:r>
      <w:r w:rsidR="005224E0">
        <w:t>avoitteet ovat olleet seuraavat:</w:t>
      </w:r>
    </w:p>
    <w:p w:rsidR="000121AC" w:rsidRPr="00DC4984" w:rsidRDefault="000121AC" w:rsidP="00BC5BE6">
      <w:pPr>
        <w:numPr>
          <w:ilvl w:val="0"/>
          <w:numId w:val="4"/>
        </w:numPr>
        <w:spacing w:after="0"/>
      </w:pPr>
      <w:r w:rsidRPr="00DC4984">
        <w:t>Yhteisöllisyys, yhdessä tekeminen ja yhteenkuuluvaisuuden tunne</w:t>
      </w:r>
      <w:r w:rsidR="00203B7E">
        <w:t xml:space="preserve"> (Koulun oma logo)</w:t>
      </w:r>
    </w:p>
    <w:p w:rsidR="000121AC" w:rsidRPr="00DC4984" w:rsidRDefault="000121AC" w:rsidP="00BC5BE6">
      <w:pPr>
        <w:numPr>
          <w:ilvl w:val="0"/>
          <w:numId w:val="4"/>
        </w:numPr>
        <w:spacing w:after="0"/>
      </w:pPr>
      <w:r w:rsidRPr="00DC4984">
        <w:lastRenderedPageBreak/>
        <w:t>Työrauha ja yhteistyö koulussa</w:t>
      </w:r>
      <w:r>
        <w:t xml:space="preserve"> </w:t>
      </w:r>
    </w:p>
    <w:p w:rsidR="000121AC" w:rsidRPr="00DC4984" w:rsidRDefault="000121AC" w:rsidP="00BC5BE6">
      <w:pPr>
        <w:numPr>
          <w:ilvl w:val="0"/>
          <w:numId w:val="4"/>
        </w:numPr>
        <w:spacing w:after="0"/>
      </w:pPr>
      <w:r w:rsidRPr="00DC4984">
        <w:t xml:space="preserve">Toisen kunnioitus ja reilu peli </w:t>
      </w:r>
      <w:r w:rsidRPr="00DC4984">
        <w:sym w:font="Wingdings" w:char="F0E0"/>
      </w:r>
      <w:r w:rsidRPr="00DC4984">
        <w:t xml:space="preserve"> oppilastoimikunta valitsee reilun pelin kaverin</w:t>
      </w:r>
    </w:p>
    <w:p w:rsidR="000121AC" w:rsidRPr="00DC4984" w:rsidRDefault="000121AC" w:rsidP="00BC5BE6">
      <w:pPr>
        <w:numPr>
          <w:ilvl w:val="0"/>
          <w:numId w:val="4"/>
        </w:numPr>
        <w:spacing w:after="0"/>
      </w:pPr>
      <w:r w:rsidRPr="00DC4984">
        <w:t>Yhteisten sääntöjen noudattaminen ja hyvä kansalaisuus</w:t>
      </w:r>
    </w:p>
    <w:p w:rsidR="000121AC" w:rsidRDefault="000121AC" w:rsidP="00BC5BE6">
      <w:pPr>
        <w:numPr>
          <w:ilvl w:val="0"/>
          <w:numId w:val="4"/>
        </w:numPr>
        <w:spacing w:after="0"/>
      </w:pPr>
      <w:r w:rsidRPr="00DC4984">
        <w:t xml:space="preserve">Hyvät elämäntavat </w:t>
      </w:r>
      <w:proofErr w:type="gramStart"/>
      <w:r w:rsidRPr="00DC4984">
        <w:t>–hyvät</w:t>
      </w:r>
      <w:proofErr w:type="gramEnd"/>
      <w:r w:rsidRPr="00DC4984">
        <w:t xml:space="preserve"> tavat!</w:t>
      </w:r>
    </w:p>
    <w:p w:rsidR="000121AC" w:rsidRPr="00DC4984" w:rsidRDefault="000121AC" w:rsidP="00BC5BE6">
      <w:pPr>
        <w:numPr>
          <w:ilvl w:val="0"/>
          <w:numId w:val="4"/>
        </w:numPr>
        <w:spacing w:after="0"/>
      </w:pPr>
      <w:proofErr w:type="gramStart"/>
      <w:r>
        <w:t>Istuminen ja toiminta opetuksessa; rytmit ja lapsen huomioiminen</w:t>
      </w:r>
      <w:r w:rsidR="00C31B54">
        <w:t>.</w:t>
      </w:r>
      <w:proofErr w:type="gramEnd"/>
      <w:r w:rsidRPr="00C6154B">
        <w:t xml:space="preserve"> </w:t>
      </w:r>
      <w:r>
        <w:t>Kun lapsi saa tehdä ja touhuta päivän aikaan riittävästi, auttaa se keskittymään ja viihtymään.</w:t>
      </w:r>
    </w:p>
    <w:p w:rsidR="000121AC" w:rsidRDefault="000121AC" w:rsidP="00BC5BE6">
      <w:pPr>
        <w:numPr>
          <w:ilvl w:val="0"/>
          <w:numId w:val="4"/>
        </w:numPr>
        <w:spacing w:after="0"/>
      </w:pPr>
      <w:r w:rsidRPr="00DC4984">
        <w:t>Luonteva yhteistyö kaikkien kanssa: pelit ja leikit</w:t>
      </w:r>
    </w:p>
    <w:p w:rsidR="000121AC" w:rsidRPr="00DC4984" w:rsidRDefault="000121AC" w:rsidP="00BC5BE6">
      <w:pPr>
        <w:numPr>
          <w:ilvl w:val="0"/>
          <w:numId w:val="4"/>
        </w:numPr>
        <w:spacing w:after="0"/>
      </w:pPr>
      <w:r>
        <w:t xml:space="preserve">Sääntöjen mukaan toimiminen </w:t>
      </w:r>
    </w:p>
    <w:p w:rsidR="000121AC" w:rsidRPr="00DC4984" w:rsidRDefault="000121AC" w:rsidP="00BC5BE6">
      <w:pPr>
        <w:numPr>
          <w:ilvl w:val="0"/>
          <w:numId w:val="4"/>
        </w:numPr>
        <w:spacing w:after="0"/>
      </w:pPr>
      <w:r w:rsidRPr="00DC4984">
        <w:t xml:space="preserve">Kaveruuden ja ystävyyden tukeminen </w:t>
      </w:r>
      <w:r w:rsidRPr="00DC4984">
        <w:sym w:font="Wingdings" w:char="F0E0"/>
      </w:r>
      <w:r w:rsidRPr="00DC4984">
        <w:t>kaikkien kanssa toimeen tuleminen</w:t>
      </w:r>
    </w:p>
    <w:p w:rsidR="000121AC" w:rsidRDefault="000121AC" w:rsidP="00BC5BE6">
      <w:pPr>
        <w:numPr>
          <w:ilvl w:val="0"/>
          <w:numId w:val="4"/>
        </w:numPr>
        <w:spacing w:after="0"/>
      </w:pPr>
      <w:r w:rsidRPr="00DC4984">
        <w:t xml:space="preserve">Terveet elämäntavat: nukkuminen, syöminen, liikkuminen sekä ruutuaika </w:t>
      </w:r>
      <w:r w:rsidRPr="00DC4984">
        <w:sym w:font="Wingdings" w:char="F0E0"/>
      </w:r>
      <w:r w:rsidRPr="00DC4984">
        <w:t xml:space="preserve"> Hyvinvoiva koululainen</w:t>
      </w:r>
      <w:r>
        <w:t xml:space="preserve"> </w:t>
      </w:r>
      <w:r>
        <w:sym w:font="Wingdings" w:char="F0E0"/>
      </w:r>
      <w:r>
        <w:t xml:space="preserve"> Oppiva koululainen</w:t>
      </w:r>
    </w:p>
    <w:p w:rsidR="00BC5BE6" w:rsidRDefault="00BC5BE6" w:rsidP="00BC5BE6">
      <w:pPr>
        <w:spacing w:after="0"/>
        <w:ind w:left="720"/>
      </w:pPr>
    </w:p>
    <w:p w:rsidR="000121AC" w:rsidRDefault="000121AC" w:rsidP="000121AC">
      <w:r>
        <w:t>Koulun kulttuurisella tasolla koko koulu toimii liikkuvan koulun tavoitteita tukien. Tämä strateginen valinta näkyy eri asioissa: miten opetamme, mitä valintoja teemme ja millaisia asioi</w:t>
      </w:r>
      <w:r w:rsidR="00A016BD">
        <w:t>ta arvostamme arjessamme. Konkreettisia asioita, joissa asia voi näkyä</w:t>
      </w:r>
      <w:r>
        <w:t>:</w:t>
      </w:r>
    </w:p>
    <w:p w:rsidR="000121AC" w:rsidRDefault="005224E0" w:rsidP="00BC5BE6">
      <w:pPr>
        <w:pStyle w:val="Luettelokappale"/>
        <w:numPr>
          <w:ilvl w:val="0"/>
          <w:numId w:val="4"/>
        </w:numPr>
        <w:spacing w:after="0"/>
      </w:pPr>
      <w:r>
        <w:t>a</w:t>
      </w:r>
      <w:r w:rsidR="000121AC">
        <w:t>amunavauksissa</w:t>
      </w:r>
      <w:r>
        <w:t>,</w:t>
      </w:r>
    </w:p>
    <w:p w:rsidR="000121AC" w:rsidRDefault="005224E0" w:rsidP="00BC5BE6">
      <w:pPr>
        <w:pStyle w:val="Luettelokappale"/>
        <w:numPr>
          <w:ilvl w:val="0"/>
          <w:numId w:val="4"/>
        </w:numPr>
        <w:spacing w:after="0"/>
      </w:pPr>
      <w:r>
        <w:t>k</w:t>
      </w:r>
      <w:r w:rsidR="000121AC">
        <w:t>oulun tapahtumissa</w:t>
      </w:r>
      <w:r>
        <w:t>,</w:t>
      </w:r>
    </w:p>
    <w:p w:rsidR="000121AC" w:rsidRDefault="000121AC" w:rsidP="00BC5BE6">
      <w:pPr>
        <w:pStyle w:val="Luettelokappale"/>
        <w:numPr>
          <w:ilvl w:val="0"/>
          <w:numId w:val="4"/>
        </w:numPr>
        <w:spacing w:after="0"/>
      </w:pPr>
      <w:r>
        <w:t>retkissä</w:t>
      </w:r>
      <w:r w:rsidR="005224E0">
        <w:t>,</w:t>
      </w:r>
    </w:p>
    <w:p w:rsidR="000121AC" w:rsidRDefault="005224E0" w:rsidP="00BC5BE6">
      <w:pPr>
        <w:pStyle w:val="Luettelokappale"/>
        <w:numPr>
          <w:ilvl w:val="0"/>
          <w:numId w:val="4"/>
        </w:numPr>
        <w:spacing w:after="0"/>
      </w:pPr>
      <w:r>
        <w:t>yökouluissa,</w:t>
      </w:r>
    </w:p>
    <w:p w:rsidR="00C31B54" w:rsidRDefault="00C31B54" w:rsidP="00BC5BE6">
      <w:pPr>
        <w:pStyle w:val="Luettelokappale"/>
        <w:numPr>
          <w:ilvl w:val="0"/>
          <w:numId w:val="4"/>
        </w:numPr>
        <w:spacing w:after="0"/>
      </w:pPr>
      <w:r>
        <w:t>opettamisessa ja pedagogiikassa,</w:t>
      </w:r>
    </w:p>
    <w:p w:rsidR="005224E0" w:rsidRDefault="005224E0" w:rsidP="00BC5BE6">
      <w:pPr>
        <w:pStyle w:val="Luettelokappale"/>
        <w:numPr>
          <w:ilvl w:val="0"/>
          <w:numId w:val="4"/>
        </w:numPr>
        <w:spacing w:after="0"/>
      </w:pPr>
      <w:r>
        <w:t>vanhempainilloissa jne.</w:t>
      </w:r>
    </w:p>
    <w:p w:rsidR="00BC5BE6" w:rsidRDefault="00BC5BE6" w:rsidP="005224E0"/>
    <w:p w:rsidR="005224E0" w:rsidRDefault="005224E0" w:rsidP="005224E0">
      <w:r>
        <w:t xml:space="preserve">Kulttuurisen muutoksen tekeminen vaatii yhteisten tavoitteiden tiedostamista ja luomista yhdessä. ”Liikkuva koulu” on strateginen tapa toteuttaa nykyistä työtä. Asioita tehdään tietoisena tämän strategisen valinnan mukaan.  </w:t>
      </w:r>
    </w:p>
    <w:p w:rsidR="00BC5BE6" w:rsidRDefault="00BC5BE6" w:rsidP="005224E0"/>
    <w:p w:rsidR="00BC5BE6" w:rsidRDefault="00BC5BE6" w:rsidP="005224E0"/>
    <w:p w:rsidR="009032D5" w:rsidRPr="00C31B54" w:rsidRDefault="00FF753A" w:rsidP="00045245">
      <w:r>
        <w:rPr>
          <w:noProof/>
          <w:lang w:eastAsia="fi-FI"/>
        </w:rPr>
        <w:drawing>
          <wp:inline distT="0" distB="0" distL="0" distR="0" wp14:anchorId="1112A7C2" wp14:editId="435C9845">
            <wp:extent cx="4552950" cy="3164106"/>
            <wp:effectExtent l="0" t="0" r="0" b="0"/>
            <wp:docPr id="6" name="Kuv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559985" cy="3168995"/>
                    </a:xfrm>
                    <a:prstGeom prst="rect">
                      <a:avLst/>
                    </a:prstGeom>
                  </pic:spPr>
                </pic:pic>
              </a:graphicData>
            </a:graphic>
          </wp:inline>
        </w:drawing>
      </w:r>
    </w:p>
    <w:p w:rsidR="000121AC" w:rsidRPr="005224E0" w:rsidRDefault="000121AC" w:rsidP="00045245">
      <w:pPr>
        <w:rPr>
          <w:b/>
        </w:rPr>
      </w:pPr>
      <w:r w:rsidRPr="005224E0">
        <w:rPr>
          <w:b/>
        </w:rPr>
        <w:lastRenderedPageBreak/>
        <w:t>Tiedotus kulttuurinmuutoksen starttina</w:t>
      </w:r>
    </w:p>
    <w:p w:rsidR="00045245" w:rsidRDefault="00045245" w:rsidP="00045245">
      <w:r>
        <w:t>Kulttuurin muutos lähtee liikkuvan koulun asioiden tiedottamisella ja tiedostamisella. Aluksi tämä tehdään koulussa sekä oppilaille, opettajille että vanhemmille. Yksinkertaisuudessaan tämä tarkoittaa sitä, että kaikille kerrotaan mikä liikkuva koulu on ja mitä sillä tavoitellaan.</w:t>
      </w:r>
      <w:r w:rsidRPr="006F54F0">
        <w:t xml:space="preserve"> </w:t>
      </w:r>
      <w:r>
        <w:t>Kyse on asian kertomisesta, mutta tässä yhteydessä on tärkeää, että kertomisessa on oltava ”myyntimiehen puhetta”, koska tavoitteena on, että asiaa kohtaan herää myönteinen asenne. Tätä</w:t>
      </w:r>
      <w:r w:rsidR="000121AC">
        <w:t xml:space="preserve"> kautta asiasta voi tulla arvo.</w:t>
      </w:r>
    </w:p>
    <w:p w:rsidR="000121AC" w:rsidRDefault="000121AC" w:rsidP="00045245">
      <w:r>
        <w:t>Aluksi:</w:t>
      </w:r>
    </w:p>
    <w:p w:rsidR="000121AC" w:rsidRDefault="000121AC" w:rsidP="005224E0">
      <w:pPr>
        <w:pStyle w:val="Luettelokappale"/>
        <w:numPr>
          <w:ilvl w:val="0"/>
          <w:numId w:val="1"/>
        </w:numPr>
      </w:pPr>
      <w:r>
        <w:t>Tiedotus koulun oppilaille, opettajille ja vanhemmille siitä, että olemme ”liikkuva koulu”</w:t>
      </w:r>
    </w:p>
    <w:p w:rsidR="000121AC" w:rsidRDefault="000121AC" w:rsidP="000121AC">
      <w:pPr>
        <w:pStyle w:val="Luettelokappale"/>
      </w:pPr>
      <w:r>
        <w:t>Olennaista:</w:t>
      </w:r>
    </w:p>
    <w:p w:rsidR="000121AC" w:rsidRDefault="000121AC" w:rsidP="000121AC">
      <w:pPr>
        <w:pStyle w:val="Luettelokappale"/>
        <w:numPr>
          <w:ilvl w:val="0"/>
          <w:numId w:val="1"/>
        </w:numPr>
      </w:pPr>
      <w:r>
        <w:t>Mitä liikkuva koulu tarkoittaa?</w:t>
      </w:r>
    </w:p>
    <w:p w:rsidR="000121AC" w:rsidRDefault="000121AC" w:rsidP="000121AC">
      <w:pPr>
        <w:pStyle w:val="Luettelokappale"/>
        <w:numPr>
          <w:ilvl w:val="0"/>
          <w:numId w:val="1"/>
        </w:numPr>
      </w:pPr>
      <w:r>
        <w:t>Mitä tavoittelemme?</w:t>
      </w:r>
    </w:p>
    <w:p w:rsidR="000121AC" w:rsidRDefault="000121AC" w:rsidP="000121AC">
      <w:pPr>
        <w:pStyle w:val="Luettelokappale"/>
        <w:numPr>
          <w:ilvl w:val="0"/>
          <w:numId w:val="1"/>
        </w:numPr>
      </w:pPr>
      <w:r>
        <w:t>Miksi? (Motivointi)</w:t>
      </w:r>
    </w:p>
    <w:p w:rsidR="00045245" w:rsidRDefault="00045245" w:rsidP="00045245">
      <w:r>
        <w:t xml:space="preserve">Muutosjohtaminen on tehtävä tietoisesti. Koulun toiminnan muutoksessa on hyvä muistaa, että kaiken on hyvä tukea koulun perustoimintaa </w:t>
      </w:r>
      <w:proofErr w:type="gramStart"/>
      <w:r>
        <w:t>–opetus</w:t>
      </w:r>
      <w:proofErr w:type="gramEnd"/>
      <w:r>
        <w:t xml:space="preserve">- ja kasvatustehtävää. Halkosaaren koulussa tämä asia on tehty alusta alkaen tietoisesti. </w:t>
      </w:r>
      <w:r w:rsidRPr="000D311E">
        <w:t>Tavoitteena on ollut hyvinvoiva koululainen</w:t>
      </w:r>
      <w:r>
        <w:t>. Tämä on tarkoittanut</w:t>
      </w:r>
      <w:r w:rsidR="00A21D5A">
        <w:t xml:space="preserve"> seuraavia asioita</w:t>
      </w:r>
      <w:r>
        <w:t>:</w:t>
      </w:r>
    </w:p>
    <w:p w:rsidR="00A21D5A" w:rsidRDefault="00A21D5A" w:rsidP="00A21D5A">
      <w:pPr>
        <w:pStyle w:val="Luettelokappale"/>
        <w:numPr>
          <w:ilvl w:val="0"/>
          <w:numId w:val="8"/>
        </w:numPr>
      </w:pPr>
      <w:r>
        <w:t>Aktiivinen, toimelias oppilas</w:t>
      </w:r>
    </w:p>
    <w:p w:rsidR="00A21D5A" w:rsidRDefault="00A21D5A" w:rsidP="00A21D5A">
      <w:pPr>
        <w:pStyle w:val="Luettelokappale"/>
        <w:numPr>
          <w:ilvl w:val="0"/>
          <w:numId w:val="8"/>
        </w:numPr>
      </w:pPr>
      <w:r>
        <w:t>Riittävä liikunta päivittäin</w:t>
      </w:r>
    </w:p>
    <w:p w:rsidR="00A21D5A" w:rsidRDefault="00A21D5A" w:rsidP="00A21D5A">
      <w:pPr>
        <w:pStyle w:val="Luettelokappale"/>
        <w:numPr>
          <w:ilvl w:val="0"/>
          <w:numId w:val="8"/>
        </w:numPr>
      </w:pPr>
      <w:r>
        <w:t>Riittävä lepo ja uniaika</w:t>
      </w:r>
    </w:p>
    <w:p w:rsidR="00A21D5A" w:rsidRDefault="00A21D5A" w:rsidP="00A21D5A">
      <w:pPr>
        <w:pStyle w:val="Luettelokappale"/>
        <w:numPr>
          <w:ilvl w:val="0"/>
          <w:numId w:val="8"/>
        </w:numPr>
      </w:pPr>
      <w:r>
        <w:t>Ruutuajan rajoittaminen</w:t>
      </w:r>
    </w:p>
    <w:p w:rsidR="00A21D5A" w:rsidRDefault="00A21D5A" w:rsidP="00A21D5A">
      <w:pPr>
        <w:pStyle w:val="Luettelokappale"/>
        <w:numPr>
          <w:ilvl w:val="0"/>
          <w:numId w:val="8"/>
        </w:numPr>
      </w:pPr>
      <w:r>
        <w:t>Ruokailutottumukset ja ravintotietämys</w:t>
      </w:r>
    </w:p>
    <w:p w:rsidR="00A21D5A" w:rsidRDefault="00A21D5A" w:rsidP="00A21D5A">
      <w:pPr>
        <w:pStyle w:val="Luettelokappale"/>
        <w:numPr>
          <w:ilvl w:val="0"/>
          <w:numId w:val="8"/>
        </w:numPr>
      </w:pPr>
      <w:r>
        <w:t>Terveet elämäntavat</w:t>
      </w:r>
    </w:p>
    <w:p w:rsidR="0088329A" w:rsidRDefault="00A016BD" w:rsidP="00045245">
      <w:r>
        <w:t>Tiedotuksessa on hyvä korostaa liikkuvan koulun olevan ohjelma, joka tukee lapsen hyvinvointia, oppimista ja kasvamista. Nämä arvot ovat tärkeitä opettajille ja vanhemmille ja niiden kautta asian voi kaikki hyväksyä.</w:t>
      </w:r>
    </w:p>
    <w:p w:rsidR="00A016BD" w:rsidRDefault="00A016BD" w:rsidP="00045245"/>
    <w:p w:rsidR="00045245" w:rsidRPr="00DA6E86" w:rsidRDefault="00045245" w:rsidP="00045245">
      <w:pPr>
        <w:rPr>
          <w:b/>
        </w:rPr>
      </w:pPr>
      <w:r w:rsidRPr="00DA6E86">
        <w:rPr>
          <w:b/>
        </w:rPr>
        <w:t>Oppilaan ja vanhemman taso</w:t>
      </w:r>
    </w:p>
    <w:p w:rsidR="000121AC" w:rsidRDefault="000121AC" w:rsidP="00045245">
      <w:r>
        <w:t xml:space="preserve">Tiedotuksen yhteydessä vanhemmat ja oppilaat saavat tietää mitä liikkuva koulu tarkoittaa ja heille muodostuu käsitys asiasta. </w:t>
      </w:r>
      <w:r w:rsidR="00045245">
        <w:t>Oppilaille ja vanhemmille kerrotaan mikä liikkuva koulu on.</w:t>
      </w:r>
      <w:r>
        <w:t xml:space="preserve"> </w:t>
      </w:r>
    </w:p>
    <w:p w:rsidR="000121AC" w:rsidRDefault="000121AC" w:rsidP="00045245">
      <w:r>
        <w:t>Koulussa oppilaiden kanssa on hyvä käydä asiaa läpi koko koulu yhdessä tai erikseen luokittain. Oppilaalle asiaa voi tuoda esille monia eri kanavia pitkin. Olennaista on, että oppilaskin saa kuvan mistä on kysymys.</w:t>
      </w:r>
    </w:p>
    <w:p w:rsidR="00A21D5A" w:rsidRDefault="00A21D5A" w:rsidP="00045245">
      <w:r>
        <w:t xml:space="preserve">Oppilaiden ja vanhempien tasolla on myös olennaista saada aluksi aikaan myönteinen suhtautuminen asiaan. Liikkuvan koulun ajatus on lisätä liikuntaa koulupäivään, mutta olennaista on sitoa se koululaisen kokonaishyvinvointiin. Tämän kautta ajateltuna asialle tulee isompi merkitys. Liikunta on osa asiaa, mutta olennaista on, että jaamme arvon aktiivisesta, hyvinvoivasta oppilaasta </w:t>
      </w:r>
      <w:proofErr w:type="gramStart"/>
      <w:r>
        <w:t>–passiivisen</w:t>
      </w:r>
      <w:proofErr w:type="gramEnd"/>
      <w:r>
        <w:t xml:space="preserve"> ja huonosti voivan oppilaan sijaan.</w:t>
      </w:r>
      <w:r w:rsidR="000121AC">
        <w:t xml:space="preserve"> Tämä asia on jokaiselle oppilaalle myös tärkeä asia.</w:t>
      </w:r>
    </w:p>
    <w:p w:rsidR="00A21D5A" w:rsidRDefault="00A21D5A" w:rsidP="00045245">
      <w:r>
        <w:t>Tiedotus vanhemmille voi tapahtua vanhempainillan yhteydessä</w:t>
      </w:r>
      <w:r w:rsidR="004C4A05">
        <w:t xml:space="preserve"> </w:t>
      </w:r>
      <w:r>
        <w:t>ja vanhempaintoimikunnan kanssa yhteistyössä asiaa on hyvä myös käsitellä ja viedä eteenpäin. Vanhempien kanssa tehtävä yhteistyö on kodin ja koulun välistä vuorovaikutusta. Kun tavoitteena on hyvinvoiva koulu</w:t>
      </w:r>
      <w:r w:rsidR="000121AC">
        <w:t xml:space="preserve">lainen </w:t>
      </w:r>
      <w:proofErr w:type="gramStart"/>
      <w:r w:rsidR="000121AC">
        <w:t>–hyvinvoiva</w:t>
      </w:r>
      <w:proofErr w:type="gramEnd"/>
      <w:r w:rsidR="000121AC">
        <w:t xml:space="preserve"> kansalainen, s</w:t>
      </w:r>
      <w:r>
        <w:t>aa asia suuremman mittakaavan.</w:t>
      </w:r>
    </w:p>
    <w:p w:rsidR="00C31B54" w:rsidRDefault="00C31B54" w:rsidP="00045245"/>
    <w:p w:rsidR="00A21D5A" w:rsidRDefault="00A21D5A" w:rsidP="00045245">
      <w:r>
        <w:lastRenderedPageBreak/>
        <w:t>Kodin ja koulun välisessä yhteistyössä voi seurata lasten:</w:t>
      </w:r>
    </w:p>
    <w:p w:rsidR="00E52174" w:rsidRDefault="00E52174" w:rsidP="00E52174">
      <w:pPr>
        <w:pStyle w:val="Luettelokappale"/>
        <w:numPr>
          <w:ilvl w:val="0"/>
          <w:numId w:val="8"/>
        </w:numPr>
      </w:pPr>
      <w:r>
        <w:t>Kannustaminen koulumatkan kulkemiseen jalan tai pyörällä (Koulumatkan vaaranpaikkakartoitus ja liikennekasvatus)</w:t>
      </w:r>
    </w:p>
    <w:p w:rsidR="00A21D5A" w:rsidRDefault="0088329A" w:rsidP="00A21D5A">
      <w:pPr>
        <w:pStyle w:val="Luettelokappale"/>
        <w:numPr>
          <w:ilvl w:val="0"/>
          <w:numId w:val="8"/>
        </w:numPr>
      </w:pPr>
      <w:r>
        <w:t>Uniajan toteutumista</w:t>
      </w:r>
      <w:r w:rsidR="00B064BA">
        <w:t>: seurantaa yhdessä</w:t>
      </w:r>
      <w:r>
        <w:t xml:space="preserve"> ajoittain</w:t>
      </w:r>
    </w:p>
    <w:p w:rsidR="00A21D5A" w:rsidRDefault="00A21D5A" w:rsidP="00A21D5A">
      <w:pPr>
        <w:pStyle w:val="Luettelokappale"/>
        <w:numPr>
          <w:ilvl w:val="0"/>
          <w:numId w:val="8"/>
        </w:numPr>
      </w:pPr>
      <w:r>
        <w:t>Liikunnan määrän mittaaminen</w:t>
      </w:r>
      <w:r w:rsidR="00B064BA">
        <w:t xml:space="preserve"> ja seuraaminen</w:t>
      </w:r>
    </w:p>
    <w:p w:rsidR="000D311E" w:rsidRDefault="00E52174" w:rsidP="000D311E">
      <w:pPr>
        <w:pStyle w:val="Luettelokappale"/>
        <w:numPr>
          <w:ilvl w:val="0"/>
          <w:numId w:val="8"/>
        </w:numPr>
      </w:pPr>
      <w:r>
        <w:t>Ruutuajan seuraaminen (Ruutuajan seuranta-lomake) ja rajo</w:t>
      </w:r>
      <w:r w:rsidR="000D311E">
        <w:t>ittaminen (Yhteiset sopimukset)</w:t>
      </w:r>
    </w:p>
    <w:p w:rsidR="000D311E" w:rsidRDefault="00A21D5A" w:rsidP="000D311E">
      <w:pPr>
        <w:pStyle w:val="Luettelokappale"/>
        <w:numPr>
          <w:ilvl w:val="0"/>
          <w:numId w:val="8"/>
        </w:numPr>
      </w:pPr>
      <w:proofErr w:type="gramStart"/>
      <w:r>
        <w:t>Ruokailutottumukset: aamupala, lounas, välipala, päivällinen ja iltapala.</w:t>
      </w:r>
      <w:proofErr w:type="gramEnd"/>
      <w:r w:rsidR="00B064BA">
        <w:t xml:space="preserve"> Yhteistyö ruokapalveluiden kanssa: esim. välipalavihko.</w:t>
      </w:r>
      <w:r w:rsidR="00E52174" w:rsidRPr="00E52174">
        <w:t xml:space="preserve"> </w:t>
      </w:r>
    </w:p>
    <w:p w:rsidR="000D311E" w:rsidRDefault="00E52174" w:rsidP="000D311E">
      <w:pPr>
        <w:pStyle w:val="Luettelokappale"/>
        <w:numPr>
          <w:ilvl w:val="0"/>
          <w:numId w:val="8"/>
        </w:numPr>
      </w:pPr>
      <w:r>
        <w:t>Läksyt ja rytmit</w:t>
      </w:r>
    </w:p>
    <w:p w:rsidR="00045245" w:rsidRDefault="00E52174" w:rsidP="000D311E">
      <w:pPr>
        <w:pStyle w:val="Luettelokappale"/>
        <w:numPr>
          <w:ilvl w:val="0"/>
          <w:numId w:val="8"/>
        </w:numPr>
      </w:pPr>
      <w:r>
        <w:t xml:space="preserve">Lapsen kannustaminen liikkumaan (Video </w:t>
      </w:r>
      <w:proofErr w:type="spellStart"/>
      <w:r>
        <w:t>Youtubesta</w:t>
      </w:r>
      <w:proofErr w:type="spellEnd"/>
      <w:r>
        <w:t>: Pienet asiat ratkaisevat ja huippuaikuisen valmennusvideo)</w:t>
      </w:r>
    </w:p>
    <w:p w:rsidR="003051D1" w:rsidRPr="003051D1" w:rsidRDefault="003051D1" w:rsidP="003051D1">
      <w:pPr>
        <w:pStyle w:val="Luettelokappale"/>
        <w:numPr>
          <w:ilvl w:val="0"/>
          <w:numId w:val="8"/>
        </w:numPr>
      </w:pPr>
      <w:r w:rsidRPr="003051D1">
        <w:t xml:space="preserve">Urheilijavierailut: Tero Koskela, Tero Pitkämäki, Hannu Kangas ja Wilson </w:t>
      </w:r>
      <w:proofErr w:type="spellStart"/>
      <w:r w:rsidRPr="003051D1">
        <w:t>Kirwa</w:t>
      </w:r>
      <w:proofErr w:type="spellEnd"/>
    </w:p>
    <w:p w:rsidR="009032D5" w:rsidRPr="004A2687" w:rsidRDefault="00A21D5A" w:rsidP="00045245">
      <w:r>
        <w:t xml:space="preserve">Lasten ja kodin välisen </w:t>
      </w:r>
      <w:r w:rsidR="00D97056">
        <w:t xml:space="preserve">yhteistyön on tarkoitus tukea tavoitetta, jossa pyrimme antamaan </w:t>
      </w:r>
      <w:r>
        <w:t>”</w:t>
      </w:r>
      <w:r w:rsidR="00D97056">
        <w:t>eväitä</w:t>
      </w:r>
      <w:r>
        <w:t xml:space="preserve"> </w:t>
      </w:r>
      <w:r w:rsidR="00D97056">
        <w:t>terveellisten elämäntapojen</w:t>
      </w:r>
      <w:r>
        <w:t>”</w:t>
      </w:r>
      <w:r w:rsidR="00D97056">
        <w:t xml:space="preserve"> toteutumiseen </w:t>
      </w:r>
      <w:r w:rsidR="00B064BA">
        <w:t>lapsen koko eliniällä</w:t>
      </w:r>
      <w:r w:rsidR="00D97056">
        <w:t>.</w:t>
      </w:r>
    </w:p>
    <w:p w:rsidR="00045245" w:rsidRDefault="00045245" w:rsidP="00045245">
      <w:pPr>
        <w:rPr>
          <w:b/>
        </w:rPr>
      </w:pPr>
      <w:r w:rsidRPr="00DA6E86">
        <w:rPr>
          <w:b/>
        </w:rPr>
        <w:t>Opettajataso</w:t>
      </w:r>
    </w:p>
    <w:p w:rsidR="009C1E27" w:rsidRDefault="005224E0" w:rsidP="00045245">
      <w:r>
        <w:t>Opettajan työ on perinteisesti</w:t>
      </w:r>
      <w:r w:rsidR="00797901">
        <w:t xml:space="preserve"> luokkasidonnaista. Tällä on oma historiallinen taustansa. Opetta</w:t>
      </w:r>
      <w:r>
        <w:t xml:space="preserve">jalla on oma luokka ja hän </w:t>
      </w:r>
      <w:proofErr w:type="gramStart"/>
      <w:r>
        <w:t>toteuttaa</w:t>
      </w:r>
      <w:proofErr w:type="gramEnd"/>
      <w:r>
        <w:t xml:space="preserve"> ammattiaan</w:t>
      </w:r>
      <w:r w:rsidR="00797901">
        <w:t xml:space="preserve"> sen kanssa </w:t>
      </w:r>
      <w:r>
        <w:t>omassa työssään</w:t>
      </w:r>
      <w:r w:rsidR="00797901">
        <w:t xml:space="preserve">. </w:t>
      </w:r>
      <w:r w:rsidR="009C1E27">
        <w:t>Opettaja tekee työtään aina omalla persoonallaan ja sen taustalla on myös vahvasti vaikuttamassa hänen omat arvonsa ja arvostuksensa eri asioita kohtaan. Käytännössä tämä näkyy konkreettisesti opettajan toteuttamassa pedagogiassa.</w:t>
      </w:r>
    </w:p>
    <w:p w:rsidR="005224E0" w:rsidRDefault="009C1E27" w:rsidP="00045245">
      <w:r>
        <w:t>Liikkuvan koulun tavoitteiden juurruttamisessa on lähdettävä systemaattisesti tekemään työtä niin, että liikkuvan koulun tavoitteista ja arvoista voi tulla osa opettajan omaa toimintaa arjessa.</w:t>
      </w:r>
    </w:p>
    <w:p w:rsidR="005224E0" w:rsidRDefault="005224E0" w:rsidP="00045245">
      <w:r>
        <w:t xml:space="preserve">Liikkuvan koulun tavoitteiden ja periaatteiden ”ottaminen omakseen” ei toteudu välttämättä kaikkien opettajien osalta. Tämä on hyvä tiedostaa ja ottaa jokainen opettaja tekemään ”liikkuvan koulun”- asioita omalla tavallaan. Mahdollisuus toteuttaa omaa työtään omien arvostuksien kautta, on asia, joka on hyvä tiedostaa tässä yhteydessä. Kaikkien ei tarvitse innostua asiasta samalla tavalla </w:t>
      </w:r>
      <w:proofErr w:type="gramStart"/>
      <w:r>
        <w:t>–jokainen</w:t>
      </w:r>
      <w:proofErr w:type="gramEnd"/>
      <w:r>
        <w:t xml:space="preserve"> voi tehdä tätä omalla tasollaan. </w:t>
      </w:r>
    </w:p>
    <w:p w:rsidR="00D076DC" w:rsidRDefault="005224E0" w:rsidP="00045245">
      <w:r>
        <w:t>Seuraavassa on hahmoteltu opettajan ”liikkuvan koulun” periaatteiden mukaisia tietoisuuden ja toiminnan tasoja.</w:t>
      </w:r>
      <w:r w:rsidR="00D076DC">
        <w:t xml:space="preserve"> Niiden kautta jokainen opettaja voi hahmottaa oman toimintansa tasoa.</w:t>
      </w:r>
    </w:p>
    <w:p w:rsidR="009C1E27" w:rsidRPr="00797901" w:rsidRDefault="009C1E27" w:rsidP="00045245">
      <w:r>
        <w:t>Opettajan tietoisuuden ja toiminnan tasot</w:t>
      </w:r>
      <w:r w:rsidR="005224E0">
        <w:t>:</w:t>
      </w:r>
    </w:p>
    <w:p w:rsidR="00045245" w:rsidRDefault="00500B7D" w:rsidP="00045245">
      <w:pPr>
        <w:pStyle w:val="Luettelokappale"/>
        <w:numPr>
          <w:ilvl w:val="0"/>
          <w:numId w:val="7"/>
        </w:numPr>
      </w:pPr>
      <w:r>
        <w:t>Pronssitaso:</w:t>
      </w:r>
      <w:r w:rsidR="009C1E27">
        <w:t xml:space="preserve"> Opettaja k</w:t>
      </w:r>
      <w:r w:rsidR="00045245">
        <w:t xml:space="preserve">uulee ja saa tietää mikä on liikkuva koulu. </w:t>
      </w:r>
      <w:r w:rsidR="009C1E27">
        <w:t>Hän t</w:t>
      </w:r>
      <w:r w:rsidR="00045245">
        <w:t>iedostaa liikkuvan koulun arvot ja perustavoitteet</w:t>
      </w:r>
      <w:r w:rsidR="00D076DC">
        <w:t xml:space="preserve"> sekä hyväksyy ne yhteisinä arvoina</w:t>
      </w:r>
      <w:r w:rsidR="00045245">
        <w:t>.</w:t>
      </w:r>
    </w:p>
    <w:p w:rsidR="00045245" w:rsidRDefault="00500B7D" w:rsidP="00045245">
      <w:pPr>
        <w:pStyle w:val="Luettelokappale"/>
        <w:numPr>
          <w:ilvl w:val="0"/>
          <w:numId w:val="7"/>
        </w:numPr>
      </w:pPr>
      <w:r>
        <w:t>Hopea</w:t>
      </w:r>
      <w:r w:rsidR="009C1E27">
        <w:t xml:space="preserve">taso: </w:t>
      </w:r>
      <w:r w:rsidR="00045245">
        <w:t>Opettaja alkaa toimia liikkuvan koulun tavoitteiden mukaisesti. Opettajan arvot ja asenteet saavat aikaan jo kokeiluja ja tekoja liikkuvan koulun arvojen mukaan. Tämä voi näkyä yksittäisinä kokeiluina eri tavoilla käytännössä. Mielenkiinto eri asioita kohtaan on herännyt.</w:t>
      </w:r>
    </w:p>
    <w:p w:rsidR="00045245" w:rsidRDefault="00500B7D" w:rsidP="00045245">
      <w:pPr>
        <w:pStyle w:val="Luettelokappale"/>
        <w:numPr>
          <w:ilvl w:val="0"/>
          <w:numId w:val="7"/>
        </w:numPr>
      </w:pPr>
      <w:r>
        <w:t>Kultataso:</w:t>
      </w:r>
      <w:r w:rsidR="009C1E27">
        <w:t xml:space="preserve"> </w:t>
      </w:r>
      <w:r w:rsidR="00045245">
        <w:t>Opettajan</w:t>
      </w:r>
      <w:r w:rsidR="001445CB">
        <w:t xml:space="preserve"> omat</w:t>
      </w:r>
      <w:r w:rsidR="00045245">
        <w:t xml:space="preserve"> arvot ja asenteet ohjaavat hänen pedagogisia valintojaan. Hän käyttää toiminnallista oppim</w:t>
      </w:r>
      <w:r w:rsidR="001445CB">
        <w:t>i</w:t>
      </w:r>
      <w:r w:rsidR="00045245">
        <w:t>sta työkalunaan omatoimisesti ja on kiinnostunut koko a</w:t>
      </w:r>
      <w:r w:rsidR="009C1E27">
        <w:t>jan</w:t>
      </w:r>
      <w:r w:rsidR="0069461D">
        <w:t xml:space="preserve"> itseohjautuvasti</w:t>
      </w:r>
      <w:r w:rsidR="009C1E27">
        <w:t xml:space="preserve"> laajentamaan osaamistaan. </w:t>
      </w:r>
    </w:p>
    <w:p w:rsidR="009C1E27" w:rsidRDefault="00500B7D" w:rsidP="00292FEB">
      <w:pPr>
        <w:jc w:val="center"/>
      </w:pPr>
      <w:r w:rsidRPr="00500B7D">
        <w:rPr>
          <w:noProof/>
          <w:lang w:eastAsia="fi-FI"/>
        </w:rPr>
        <w:lastRenderedPageBreak/>
        <w:drawing>
          <wp:inline distT="0" distB="0" distL="0" distR="0">
            <wp:extent cx="2971800" cy="1104717"/>
            <wp:effectExtent l="0" t="0" r="0" b="635"/>
            <wp:docPr id="1" name="Kuva 1" descr="C:\Users\juonoja\Pictures\Palkintopal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onoja\Pictures\Palkintopalli.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11404" cy="1119439"/>
                    </a:xfrm>
                    <a:prstGeom prst="rect">
                      <a:avLst/>
                    </a:prstGeom>
                    <a:noFill/>
                    <a:ln>
                      <a:noFill/>
                    </a:ln>
                  </pic:spPr>
                </pic:pic>
              </a:graphicData>
            </a:graphic>
          </wp:inline>
        </w:drawing>
      </w:r>
    </w:p>
    <w:p w:rsidR="00797901" w:rsidRDefault="00797901" w:rsidP="00797901">
      <w:pPr>
        <w:ind w:left="360"/>
      </w:pPr>
    </w:p>
    <w:p w:rsidR="006237E2" w:rsidRDefault="006237E2" w:rsidP="00797901">
      <w:pPr>
        <w:ind w:left="360"/>
      </w:pPr>
      <w:r>
        <w:t>Tavoitteena on, että mahdollisimman moni opettaja voisi ottaa toiminnan omakseen. Haaste arvojen muutoksessa on kuitenkin kova. Aina kaikki eivät jaa kovin helposti samoja arvoja. Muutos on tehtävä hiljalleen ja asialle on annettava aikaa.</w:t>
      </w:r>
    </w:p>
    <w:p w:rsidR="009032D5" w:rsidRDefault="009032D5" w:rsidP="00797901">
      <w:pPr>
        <w:ind w:left="360"/>
      </w:pPr>
    </w:p>
    <w:p w:rsidR="009032D5" w:rsidRDefault="009032D5" w:rsidP="00797901">
      <w:pPr>
        <w:ind w:left="360"/>
      </w:pPr>
    </w:p>
    <w:p w:rsidR="009032D5" w:rsidRDefault="009032D5" w:rsidP="00797901">
      <w:pPr>
        <w:ind w:left="360"/>
      </w:pPr>
    </w:p>
    <w:p w:rsidR="00265EDC" w:rsidRDefault="00265EDC" w:rsidP="00265EDC">
      <w:r>
        <w:rPr>
          <w:noProof/>
          <w:lang w:eastAsia="fi-FI"/>
        </w:rPr>
        <w:drawing>
          <wp:inline distT="0" distB="0" distL="0" distR="0" wp14:anchorId="5EF25CBF" wp14:editId="35544473">
            <wp:extent cx="6391366" cy="4219575"/>
            <wp:effectExtent l="0" t="0" r="9525" b="0"/>
            <wp:docPr id="15" name="Kuv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394329" cy="4221531"/>
                    </a:xfrm>
                    <a:prstGeom prst="rect">
                      <a:avLst/>
                    </a:prstGeom>
                  </pic:spPr>
                </pic:pic>
              </a:graphicData>
            </a:graphic>
          </wp:inline>
        </w:drawing>
      </w:r>
    </w:p>
    <w:p w:rsidR="00F377A4" w:rsidRDefault="00F377A4" w:rsidP="00A45813">
      <w:pPr>
        <w:rPr>
          <w:b/>
        </w:rPr>
      </w:pPr>
    </w:p>
    <w:p w:rsidR="009032D5" w:rsidRDefault="009032D5" w:rsidP="00A45813">
      <w:pPr>
        <w:rPr>
          <w:b/>
        </w:rPr>
      </w:pPr>
    </w:p>
    <w:p w:rsidR="009032D5" w:rsidRDefault="009032D5" w:rsidP="00A45813">
      <w:pPr>
        <w:rPr>
          <w:b/>
        </w:rPr>
      </w:pPr>
    </w:p>
    <w:p w:rsidR="002B4A20" w:rsidRDefault="002B4A20" w:rsidP="00A45813">
      <w:pPr>
        <w:rPr>
          <w:b/>
        </w:rPr>
      </w:pPr>
    </w:p>
    <w:p w:rsidR="00C31B54" w:rsidRDefault="00C31B54" w:rsidP="00A45813">
      <w:pPr>
        <w:rPr>
          <w:b/>
        </w:rPr>
      </w:pPr>
      <w:bookmarkStart w:id="0" w:name="_GoBack"/>
      <w:bookmarkEnd w:id="0"/>
    </w:p>
    <w:p w:rsidR="00A45813" w:rsidRPr="00797901" w:rsidRDefault="00A45813" w:rsidP="00A45813">
      <w:pPr>
        <w:rPr>
          <w:b/>
        </w:rPr>
      </w:pPr>
      <w:r w:rsidRPr="00797901">
        <w:rPr>
          <w:b/>
        </w:rPr>
        <w:lastRenderedPageBreak/>
        <w:t>Ympäristön</w:t>
      </w:r>
      <w:r w:rsidR="00E67613" w:rsidRPr="00797901">
        <w:rPr>
          <w:b/>
        </w:rPr>
        <w:t xml:space="preserve"> ja toimintojen</w:t>
      </w:r>
      <w:r w:rsidRPr="00797901">
        <w:rPr>
          <w:b/>
        </w:rPr>
        <w:t xml:space="preserve"> kehittämisen taso</w:t>
      </w:r>
    </w:p>
    <w:p w:rsidR="001407A1" w:rsidRDefault="001407A1" w:rsidP="009032D5">
      <w:r w:rsidRPr="009032D5">
        <w:t xml:space="preserve">Toimintaympäristön muuttaminen liikkuvan koulun mukaiseksi on yksi koulun tavoitteista. Tämä tarkoittaa koulun fyysisten puitteiden muuttamista ja kehittämistä liikkumiseen kannustavaksi. Halkosaaren </w:t>
      </w:r>
      <w:r w:rsidR="00F377A4" w:rsidRPr="009032D5">
        <w:t xml:space="preserve">koulussa </w:t>
      </w:r>
      <w:r w:rsidRPr="009032D5">
        <w:t xml:space="preserve">tämä on tarkoittanut </w:t>
      </w:r>
      <w:proofErr w:type="spellStart"/>
      <w:r w:rsidRPr="009032D5">
        <w:t>sisä-ja</w:t>
      </w:r>
      <w:proofErr w:type="spellEnd"/>
      <w:r w:rsidRPr="009032D5">
        <w:t xml:space="preserve"> ulkotilojen kehittämistä edelleen.</w:t>
      </w:r>
      <w:r w:rsidR="00DC7D7B" w:rsidRPr="00DC7D7B">
        <w:rPr>
          <w:noProof/>
          <w:lang w:eastAsia="fi-FI"/>
        </w:rPr>
        <w:t xml:space="preserve"> </w:t>
      </w:r>
      <w:r w:rsidR="00DC7D7B">
        <w:rPr>
          <w:noProof/>
          <w:lang w:eastAsia="fi-FI"/>
        </w:rPr>
        <w:drawing>
          <wp:inline distT="0" distB="0" distL="0" distR="0" wp14:anchorId="45750127" wp14:editId="2BD8829C">
            <wp:extent cx="5158288" cy="4180840"/>
            <wp:effectExtent l="0" t="0" r="4445" b="0"/>
            <wp:docPr id="13" name="Kuv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185289" cy="4202725"/>
                    </a:xfrm>
                    <a:prstGeom prst="rect">
                      <a:avLst/>
                    </a:prstGeom>
                  </pic:spPr>
                </pic:pic>
              </a:graphicData>
            </a:graphic>
          </wp:inline>
        </w:drawing>
      </w:r>
    </w:p>
    <w:p w:rsidR="000D311E" w:rsidRDefault="00816CB4" w:rsidP="00A45813">
      <w:pPr>
        <w:rPr>
          <w:b/>
        </w:rPr>
      </w:pPr>
      <w:r>
        <w:rPr>
          <w:noProof/>
          <w:lang w:eastAsia="fi-FI"/>
        </w:rPr>
        <w:drawing>
          <wp:inline distT="0" distB="0" distL="0" distR="0" wp14:anchorId="08156932" wp14:editId="2A3DC394">
            <wp:extent cx="4943475" cy="3562209"/>
            <wp:effectExtent l="0" t="0" r="0" b="635"/>
            <wp:docPr id="14" name="Kuv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007691" cy="3608482"/>
                    </a:xfrm>
                    <a:prstGeom prst="rect">
                      <a:avLst/>
                    </a:prstGeom>
                  </pic:spPr>
                </pic:pic>
              </a:graphicData>
            </a:graphic>
          </wp:inline>
        </w:drawing>
      </w:r>
    </w:p>
    <w:p w:rsidR="00604096" w:rsidRDefault="007B4318" w:rsidP="00A45813">
      <w:r w:rsidRPr="007B4318">
        <w:lastRenderedPageBreak/>
        <w:t xml:space="preserve">Fyysisen ympäristön kehittäminen on monesti kiinni koulun määrärahoista ja kunnan sekä kaupungin </w:t>
      </w:r>
      <w:r>
        <w:t xml:space="preserve">toiminnasta. Seinäjoen kaupungissa koulujen pihoja on pyritty kehittämään samalla kylien lähiliikuntapaikkoina. Vuonna 2014 valmistui myös kaupungin </w:t>
      </w:r>
      <w:proofErr w:type="spellStart"/>
      <w:r>
        <w:t>lähiliikuntaalueiden</w:t>
      </w:r>
      <w:proofErr w:type="spellEnd"/>
      <w:r>
        <w:t xml:space="preserve"> kehittämissuunnitelma, jossa jokainen koulu on saanut olla mukana.</w:t>
      </w:r>
    </w:p>
    <w:p w:rsidR="00604096" w:rsidRDefault="00604096" w:rsidP="00A45813">
      <w:r>
        <w:rPr>
          <w:noProof/>
          <w:lang w:eastAsia="fi-FI"/>
        </w:rPr>
        <w:drawing>
          <wp:inline distT="0" distB="0" distL="0" distR="0" wp14:anchorId="27F0D53E" wp14:editId="5D31842A">
            <wp:extent cx="3018621" cy="1838279"/>
            <wp:effectExtent l="0" t="0" r="0" b="0"/>
            <wp:docPr id="5122" name="Picture 2" descr="F:\Koulun liikkuva kuvia\WP_20130911_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descr="F:\Koulun liikkuva kuvia\WP_20130911_05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37971" cy="1850063"/>
                    </a:xfrm>
                    <a:prstGeom prst="rect">
                      <a:avLst/>
                    </a:prstGeom>
                    <a:noFill/>
                    <a:extLst/>
                  </pic:spPr>
                </pic:pic>
              </a:graphicData>
            </a:graphic>
          </wp:inline>
        </w:drawing>
      </w:r>
      <w:r>
        <w:rPr>
          <w:noProof/>
          <w:lang w:eastAsia="fi-FI"/>
        </w:rPr>
        <w:drawing>
          <wp:inline distT="0" distB="0" distL="0" distR="0" wp14:anchorId="4FA81487" wp14:editId="7E284DA4">
            <wp:extent cx="2886075" cy="1834166"/>
            <wp:effectExtent l="0" t="0" r="0" b="0"/>
            <wp:docPr id="5123" name="Picture 3" descr="F:\Koulun liikkuva kuvia\WP_20130911_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3" name="Picture 3" descr="F:\Koulun liikkuva kuvia\WP_20130911_04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92636" cy="1838336"/>
                    </a:xfrm>
                    <a:prstGeom prst="rect">
                      <a:avLst/>
                    </a:prstGeom>
                    <a:noFill/>
                    <a:extLst/>
                  </pic:spPr>
                </pic:pic>
              </a:graphicData>
            </a:graphic>
          </wp:inline>
        </w:drawing>
      </w:r>
    </w:p>
    <w:p w:rsidR="00604096" w:rsidRDefault="00FD3F53" w:rsidP="00A45813">
      <w:r>
        <w:rPr>
          <w:noProof/>
          <w:lang w:eastAsia="fi-FI"/>
        </w:rPr>
        <w:drawing>
          <wp:anchor distT="0" distB="0" distL="114300" distR="114300" simplePos="0" relativeHeight="251661312" behindDoc="0" locked="0" layoutInCell="1" allowOverlap="1" wp14:anchorId="719F9C1A" wp14:editId="133475C7">
            <wp:simplePos x="0" y="0"/>
            <wp:positionH relativeFrom="column">
              <wp:posOffset>4261485</wp:posOffset>
            </wp:positionH>
            <wp:positionV relativeFrom="paragraph">
              <wp:posOffset>58420</wp:posOffset>
            </wp:positionV>
            <wp:extent cx="1601470" cy="2835910"/>
            <wp:effectExtent l="0" t="0" r="0" b="2540"/>
            <wp:wrapThrough wrapText="bothSides">
              <wp:wrapPolygon edited="0">
                <wp:start x="0" y="0"/>
                <wp:lineTo x="0" y="21474"/>
                <wp:lineTo x="21326" y="21474"/>
                <wp:lineTo x="21326" y="0"/>
                <wp:lineTo x="0" y="0"/>
              </wp:wrapPolygon>
            </wp:wrapThrough>
            <wp:docPr id="17" name="Picture 2" descr="C:\Users\Juonoja\Pictures\Hakemistosta Nokia 720 Windows Phone\Camera Roll\WP_20131106_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C:\Users\Juonoja\Pictures\Hakemistosta Nokia 720 Windows Phone\Camera Roll\WP_20131106_025.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01470" cy="2835910"/>
                    </a:xfrm>
                    <a:prstGeom prst="rect">
                      <a:avLst/>
                    </a:prstGeom>
                    <a:noFill/>
                    <a:extLst/>
                  </pic:spPr>
                </pic:pic>
              </a:graphicData>
            </a:graphic>
            <wp14:sizeRelH relativeFrom="page">
              <wp14:pctWidth>0</wp14:pctWidth>
            </wp14:sizeRelH>
            <wp14:sizeRelV relativeFrom="page">
              <wp14:pctHeight>0</wp14:pctHeight>
            </wp14:sizeRelV>
          </wp:anchor>
        </w:drawing>
      </w:r>
    </w:p>
    <w:p w:rsidR="007B4318" w:rsidRDefault="007B4318" w:rsidP="00A45813">
      <w:r>
        <w:t>Fyysisen toimintaympäri</w:t>
      </w:r>
      <w:r w:rsidR="002D73E4">
        <w:t>stön osalta Halkosaaressa on tehty</w:t>
      </w:r>
      <w:r>
        <w:t xml:space="preserve"> paljon pieniä asioita, jotka eivät tarvitse niin paljon taloudellisia resursseja. Perusperiaatteena on huolehtia jokaisen luokan omista välituntivälineistä. Lisäksi koulu on huomioinut jokavuotisissa hankinnoissaan tarpeen mukaan yhteisten välituntivälineiden hankinnasta. Näitä välineitä on hankittu sekä sisälle, että ulos.</w:t>
      </w:r>
    </w:p>
    <w:p w:rsidR="00604096" w:rsidRDefault="00604096" w:rsidP="00A45813">
      <w:r>
        <w:t>Yhdessä tekeminen osana yhteisöllisyyttä on myös yksi mahdollisuus kehittää koulun omaa pihaa. Halkosaaressa koulun pihaan on tehty yhdessä korkeushyppypatjalle alusta, jossa tekijöinä olivat oppilaiden isät.</w:t>
      </w:r>
    </w:p>
    <w:p w:rsidR="007B4318" w:rsidRPr="007B4318" w:rsidRDefault="007B4318" w:rsidP="00A45813"/>
    <w:p w:rsidR="00604096" w:rsidRDefault="00604096" w:rsidP="00A45813">
      <w:pPr>
        <w:rPr>
          <w:b/>
        </w:rPr>
      </w:pPr>
    </w:p>
    <w:p w:rsidR="00FD3F53" w:rsidRDefault="00FD3F53" w:rsidP="00A45813">
      <w:pPr>
        <w:rPr>
          <w:noProof/>
          <w:lang w:eastAsia="fi-FI"/>
        </w:rPr>
      </w:pPr>
    </w:p>
    <w:p w:rsidR="002D73E4" w:rsidRDefault="002D73E4" w:rsidP="00A45813">
      <w:pPr>
        <w:rPr>
          <w:noProof/>
          <w:lang w:eastAsia="fi-FI"/>
        </w:rPr>
      </w:pPr>
    </w:p>
    <w:p w:rsidR="002D73E4" w:rsidRDefault="002D73E4" w:rsidP="00A45813">
      <w:pPr>
        <w:rPr>
          <w:noProof/>
          <w:lang w:eastAsia="fi-FI"/>
        </w:rPr>
      </w:pPr>
      <w:r>
        <w:rPr>
          <w:noProof/>
          <w:lang w:eastAsia="fi-FI"/>
        </w:rPr>
        <w:drawing>
          <wp:inline distT="0" distB="0" distL="0" distR="0" wp14:anchorId="484F4ACA" wp14:editId="24F50DBD">
            <wp:extent cx="4246017" cy="2390775"/>
            <wp:effectExtent l="0" t="0" r="2540" b="0"/>
            <wp:docPr id="2051" name="Picture 3" descr="C:\Users\Juonoja\Dropbox\Windows Phone\Camera Roll\WP_20150423_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descr="C:\Users\Juonoja\Dropbox\Windows Phone\Camera Roll\WP_20150423_005.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248356" cy="2392092"/>
                    </a:xfrm>
                    <a:prstGeom prst="rect">
                      <a:avLst/>
                    </a:prstGeom>
                    <a:noFill/>
                    <a:extLst/>
                  </pic:spPr>
                </pic:pic>
              </a:graphicData>
            </a:graphic>
          </wp:inline>
        </w:drawing>
      </w:r>
    </w:p>
    <w:p w:rsidR="002D73E4" w:rsidRDefault="002D73E4" w:rsidP="00A45813">
      <w:pPr>
        <w:rPr>
          <w:noProof/>
          <w:lang w:eastAsia="fi-FI"/>
        </w:rPr>
      </w:pPr>
    </w:p>
    <w:p w:rsidR="00DC7D7B" w:rsidRPr="00DC7D7B" w:rsidRDefault="00DC7D7B" w:rsidP="00A45813">
      <w:pPr>
        <w:rPr>
          <w:b/>
        </w:rPr>
      </w:pPr>
      <w:r w:rsidRPr="00DC7D7B">
        <w:rPr>
          <w:b/>
        </w:rPr>
        <w:t>Tuntirakenteen muutos</w:t>
      </w:r>
    </w:p>
    <w:p w:rsidR="001407A1" w:rsidRDefault="001407A1" w:rsidP="00A45813">
      <w:r>
        <w:t>Yksi toiminta</w:t>
      </w:r>
      <w:r w:rsidR="00A016BD">
        <w:t xml:space="preserve">ympäristön muutos on </w:t>
      </w:r>
      <w:r>
        <w:t>koulun tuntirakenteen muuttaminen liikuntavälituntien mahdo</w:t>
      </w:r>
      <w:r w:rsidR="008D4AE2">
        <w:t>l</w:t>
      </w:r>
      <w:r>
        <w:t>listamiseksi. Tähän on erilaisia mahdollisuuksia. Halkosaaren koulussa tuntirakenne on seuraavanlainen:</w:t>
      </w:r>
    </w:p>
    <w:p w:rsidR="001407A1" w:rsidRDefault="001407A1" w:rsidP="001407A1">
      <w:pPr>
        <w:ind w:left="360"/>
        <w:rPr>
          <w:b/>
          <w:bCs/>
        </w:rPr>
      </w:pPr>
    </w:p>
    <w:p w:rsidR="001407A1" w:rsidRPr="004C1CCE" w:rsidRDefault="001407A1" w:rsidP="001407A1">
      <w:pPr>
        <w:ind w:left="360"/>
      </w:pPr>
      <w:r w:rsidRPr="004C1CCE">
        <w:rPr>
          <w:b/>
          <w:bCs/>
        </w:rPr>
        <w:t>PÄIVITTÄINEN TYÖAIKA HALKOSAAREN KOULUSSA</w:t>
      </w:r>
    </w:p>
    <w:p w:rsidR="001407A1" w:rsidRPr="004C1CCE" w:rsidRDefault="001407A1" w:rsidP="001407A1">
      <w:pPr>
        <w:ind w:left="720"/>
      </w:pPr>
      <w:r w:rsidRPr="004C1CCE">
        <w:rPr>
          <w:b/>
          <w:bCs/>
        </w:rPr>
        <w:t> </w:t>
      </w:r>
    </w:p>
    <w:p w:rsidR="001407A1" w:rsidRPr="004C1CCE" w:rsidRDefault="000A175B" w:rsidP="001407A1">
      <w:pPr>
        <w:ind w:firstLine="720"/>
      </w:pPr>
      <w:r>
        <w:rPr>
          <w:noProof/>
          <w:lang w:eastAsia="fi-FI"/>
        </w:rPr>
        <w:drawing>
          <wp:anchor distT="0" distB="0" distL="114300" distR="114300" simplePos="0" relativeHeight="251660288" behindDoc="0" locked="0" layoutInCell="1" allowOverlap="1" wp14:anchorId="74D1BAC1" wp14:editId="2CF674BA">
            <wp:simplePos x="0" y="0"/>
            <wp:positionH relativeFrom="margin">
              <wp:posOffset>4261485</wp:posOffset>
            </wp:positionH>
            <wp:positionV relativeFrom="paragraph">
              <wp:posOffset>8889</wp:posOffset>
            </wp:positionV>
            <wp:extent cx="2234727" cy="3762375"/>
            <wp:effectExtent l="0" t="0" r="0" b="0"/>
            <wp:wrapNone/>
            <wp:docPr id="5124" name="Picture 4" descr="F:\Koulun liikkuva kuvia\WP_20130911_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4" name="Picture 4" descr="F:\Koulun liikkuva kuvia\WP_20130911_049.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39310" cy="3770091"/>
                    </a:xfrm>
                    <a:prstGeom prst="rect">
                      <a:avLst/>
                    </a:prstGeom>
                    <a:noFill/>
                    <a:extLst/>
                  </pic:spPr>
                </pic:pic>
              </a:graphicData>
            </a:graphic>
            <wp14:sizeRelH relativeFrom="page">
              <wp14:pctWidth>0</wp14:pctWidth>
            </wp14:sizeRelH>
            <wp14:sizeRelV relativeFrom="page">
              <wp14:pctHeight>0</wp14:pctHeight>
            </wp14:sizeRelV>
          </wp:anchor>
        </w:drawing>
      </w:r>
      <w:r w:rsidR="001407A1" w:rsidRPr="004C1CCE">
        <w:rPr>
          <w:u w:val="single"/>
        </w:rPr>
        <w:t>Tunti</w:t>
      </w:r>
      <w:r w:rsidR="001407A1" w:rsidRPr="004C1CCE">
        <w:rPr>
          <w:u w:val="single"/>
        </w:rPr>
        <w:tab/>
      </w:r>
      <w:r w:rsidR="001407A1">
        <w:rPr>
          <w:u w:val="single"/>
        </w:rPr>
        <w:tab/>
      </w:r>
      <w:r w:rsidR="001407A1" w:rsidRPr="004C1CCE">
        <w:rPr>
          <w:u w:val="single"/>
        </w:rPr>
        <w:t>opetukseen</w:t>
      </w:r>
      <w:r w:rsidR="001407A1" w:rsidRPr="004C1CCE">
        <w:rPr>
          <w:u w:val="single"/>
        </w:rPr>
        <w:tab/>
      </w:r>
      <w:r w:rsidR="001407A1">
        <w:rPr>
          <w:u w:val="single"/>
        </w:rPr>
        <w:tab/>
        <w:t>välituntiaika</w:t>
      </w:r>
    </w:p>
    <w:p w:rsidR="001407A1" w:rsidRPr="004C1CCE" w:rsidRDefault="001407A1" w:rsidP="001407A1">
      <w:pPr>
        <w:ind w:left="720"/>
      </w:pPr>
      <w:r w:rsidRPr="004C1CCE">
        <w:t>1.</w:t>
      </w:r>
      <w:r w:rsidRPr="004C1CCE">
        <w:tab/>
      </w:r>
      <w:r>
        <w:tab/>
      </w:r>
      <w:r w:rsidRPr="004C1CCE">
        <w:t>8.</w:t>
      </w:r>
      <w:proofErr w:type="gramStart"/>
      <w:r w:rsidRPr="004C1CCE">
        <w:t>00    -</w:t>
      </w:r>
      <w:proofErr w:type="gramEnd"/>
      <w:r w:rsidRPr="004C1CCE">
        <w:tab/>
        <w:t>8.45</w:t>
      </w:r>
    </w:p>
    <w:p w:rsidR="001407A1" w:rsidRPr="004C1CCE" w:rsidRDefault="001407A1" w:rsidP="001407A1">
      <w:pPr>
        <w:ind w:left="720"/>
      </w:pPr>
      <w:r w:rsidRPr="004C1CCE">
        <w:t>2.</w:t>
      </w:r>
      <w:r w:rsidRPr="004C1CCE">
        <w:tab/>
      </w:r>
      <w:r>
        <w:tab/>
      </w:r>
      <w:r w:rsidRPr="004C1CCE">
        <w:t>8.</w:t>
      </w:r>
      <w:proofErr w:type="gramStart"/>
      <w:r w:rsidRPr="004C1CCE">
        <w:t>45    -</w:t>
      </w:r>
      <w:proofErr w:type="gramEnd"/>
      <w:r w:rsidRPr="004C1CCE">
        <w:tab/>
        <w:t>9.30</w:t>
      </w:r>
    </w:p>
    <w:p w:rsidR="001407A1" w:rsidRDefault="001407A1" w:rsidP="001407A1">
      <w:pPr>
        <w:ind w:left="720" w:firstLine="584"/>
      </w:pPr>
      <w:r w:rsidRPr="004C1CCE">
        <w:rPr>
          <w:b/>
          <w:bCs/>
        </w:rPr>
        <w:t xml:space="preserve">LIIKUNTAVÄLITUNTI </w:t>
      </w:r>
      <w:proofErr w:type="gramStart"/>
      <w:r w:rsidRPr="004C1CCE">
        <w:rPr>
          <w:b/>
          <w:bCs/>
        </w:rPr>
        <w:t>9.30-10.00</w:t>
      </w:r>
      <w:proofErr w:type="gramEnd"/>
      <w:r w:rsidRPr="004C1CCE">
        <w:rPr>
          <w:b/>
          <w:bCs/>
        </w:rPr>
        <w:t xml:space="preserve"> </w:t>
      </w:r>
      <w:r w:rsidRPr="004C1CCE">
        <w:rPr>
          <w:b/>
          <w:bCs/>
        </w:rPr>
        <w:tab/>
        <w:t>(½h)</w:t>
      </w:r>
    </w:p>
    <w:p w:rsidR="001407A1" w:rsidRPr="004C1CCE" w:rsidRDefault="001407A1" w:rsidP="001407A1">
      <w:pPr>
        <w:ind w:left="720"/>
      </w:pPr>
      <w:r w:rsidRPr="004C1CCE">
        <w:t>3.</w:t>
      </w:r>
      <w:r w:rsidRPr="004C1CCE">
        <w:tab/>
      </w:r>
      <w:r>
        <w:tab/>
      </w:r>
      <w:r w:rsidRPr="004C1CCE">
        <w:t>10.</w:t>
      </w:r>
      <w:proofErr w:type="gramStart"/>
      <w:r w:rsidRPr="004C1CCE">
        <w:t>00  -</w:t>
      </w:r>
      <w:proofErr w:type="gramEnd"/>
      <w:r w:rsidRPr="004C1CCE">
        <w:tab/>
        <w:t>10.45</w:t>
      </w:r>
      <w:r w:rsidR="00842237" w:rsidRPr="00842237">
        <w:rPr>
          <w:noProof/>
          <w:lang w:eastAsia="fi-FI"/>
        </w:rPr>
        <w:t xml:space="preserve"> </w:t>
      </w:r>
    </w:p>
    <w:p w:rsidR="001407A1" w:rsidRPr="004C1CCE" w:rsidRDefault="001407A1" w:rsidP="001407A1">
      <w:pPr>
        <w:ind w:left="720" w:firstLine="584"/>
      </w:pPr>
      <w:proofErr w:type="gramStart"/>
      <w:r w:rsidRPr="004C1CCE">
        <w:t>Ruokailuaika porrastetusti alkaen klo 10.45</w:t>
      </w:r>
      <w:proofErr w:type="gramEnd"/>
    </w:p>
    <w:p w:rsidR="001407A1" w:rsidRPr="004C1CCE" w:rsidRDefault="001407A1" w:rsidP="001407A1">
      <w:pPr>
        <w:ind w:left="720" w:firstLine="584"/>
      </w:pPr>
      <w:r w:rsidRPr="004C1CCE">
        <w:rPr>
          <w:b/>
          <w:bCs/>
        </w:rPr>
        <w:t xml:space="preserve">VÄLITUNTI </w:t>
      </w:r>
      <w:proofErr w:type="gramStart"/>
      <w:r w:rsidRPr="004C1CCE">
        <w:rPr>
          <w:b/>
          <w:bCs/>
        </w:rPr>
        <w:t>11.00-11</w:t>
      </w:r>
      <w:proofErr w:type="gramEnd"/>
      <w:r w:rsidRPr="004C1CCE">
        <w:rPr>
          <w:b/>
          <w:bCs/>
        </w:rPr>
        <w:t>.15</w:t>
      </w:r>
      <w:r w:rsidRPr="004C1CCE">
        <w:rPr>
          <w:b/>
          <w:bCs/>
        </w:rPr>
        <w:tab/>
      </w:r>
      <w:r w:rsidRPr="004C1CCE">
        <w:rPr>
          <w:b/>
          <w:bCs/>
        </w:rPr>
        <w:tab/>
        <w:t>(15min)</w:t>
      </w:r>
    </w:p>
    <w:p w:rsidR="001407A1" w:rsidRPr="004C1CCE" w:rsidRDefault="001407A1" w:rsidP="001407A1">
      <w:pPr>
        <w:ind w:left="720"/>
      </w:pPr>
      <w:r w:rsidRPr="004C1CCE">
        <w:t>4.</w:t>
      </w:r>
      <w:r w:rsidRPr="004C1CCE">
        <w:tab/>
      </w:r>
      <w:r>
        <w:tab/>
      </w:r>
      <w:r w:rsidRPr="004C1CCE">
        <w:t>11.</w:t>
      </w:r>
      <w:proofErr w:type="gramStart"/>
      <w:r w:rsidRPr="004C1CCE">
        <w:t>15  -</w:t>
      </w:r>
      <w:proofErr w:type="gramEnd"/>
      <w:r w:rsidRPr="004C1CCE">
        <w:t xml:space="preserve">    12.00</w:t>
      </w:r>
      <w:r w:rsidRPr="004C1CCE">
        <w:tab/>
      </w:r>
    </w:p>
    <w:p w:rsidR="001407A1" w:rsidRPr="004C1CCE" w:rsidRDefault="001407A1" w:rsidP="001407A1">
      <w:pPr>
        <w:ind w:left="720" w:firstLine="584"/>
      </w:pPr>
      <w:r w:rsidRPr="004C1CCE">
        <w:rPr>
          <w:b/>
          <w:bCs/>
        </w:rPr>
        <w:t>VÄLITUNTI</w:t>
      </w:r>
      <w:r w:rsidRPr="004C1CCE">
        <w:rPr>
          <w:b/>
          <w:bCs/>
        </w:rPr>
        <w:tab/>
      </w:r>
      <w:r w:rsidRPr="004C1CCE">
        <w:rPr>
          <w:b/>
          <w:bCs/>
        </w:rPr>
        <w:tab/>
      </w:r>
      <w:r w:rsidRPr="004C1CCE">
        <w:rPr>
          <w:b/>
          <w:bCs/>
        </w:rPr>
        <w:tab/>
        <w:t>(15min)</w:t>
      </w:r>
    </w:p>
    <w:p w:rsidR="001407A1" w:rsidRPr="004C1CCE" w:rsidRDefault="001407A1" w:rsidP="001407A1">
      <w:pPr>
        <w:ind w:left="720"/>
      </w:pPr>
      <w:r w:rsidRPr="004C1CCE">
        <w:t>5.</w:t>
      </w:r>
      <w:r w:rsidRPr="004C1CCE">
        <w:rPr>
          <w:b/>
          <w:bCs/>
        </w:rPr>
        <w:t xml:space="preserve"> </w:t>
      </w:r>
      <w:r w:rsidRPr="004C1CCE">
        <w:rPr>
          <w:b/>
          <w:bCs/>
        </w:rPr>
        <w:tab/>
      </w:r>
      <w:r>
        <w:rPr>
          <w:b/>
          <w:bCs/>
        </w:rPr>
        <w:tab/>
      </w:r>
      <w:r w:rsidRPr="004C1CCE">
        <w:t>12.</w:t>
      </w:r>
      <w:proofErr w:type="gramStart"/>
      <w:r w:rsidRPr="004C1CCE">
        <w:t>15  -</w:t>
      </w:r>
      <w:proofErr w:type="gramEnd"/>
      <w:r w:rsidRPr="004C1CCE">
        <w:tab/>
        <w:t>13.00</w:t>
      </w:r>
      <w:r w:rsidRPr="004C1CCE">
        <w:tab/>
      </w:r>
    </w:p>
    <w:p w:rsidR="001407A1" w:rsidRPr="004C1CCE" w:rsidRDefault="001407A1" w:rsidP="001407A1">
      <w:pPr>
        <w:ind w:left="720" w:firstLine="584"/>
      </w:pPr>
      <w:r w:rsidRPr="004C1CCE">
        <w:rPr>
          <w:b/>
          <w:bCs/>
        </w:rPr>
        <w:t>VÄLITUNTI</w:t>
      </w:r>
      <w:r w:rsidRPr="004C1CCE">
        <w:rPr>
          <w:b/>
          <w:bCs/>
        </w:rPr>
        <w:tab/>
      </w:r>
      <w:r w:rsidRPr="004C1CCE">
        <w:rPr>
          <w:b/>
          <w:bCs/>
        </w:rPr>
        <w:tab/>
      </w:r>
      <w:r w:rsidRPr="004C1CCE">
        <w:rPr>
          <w:b/>
          <w:bCs/>
        </w:rPr>
        <w:tab/>
        <w:t>(15min)</w:t>
      </w:r>
    </w:p>
    <w:p w:rsidR="001407A1" w:rsidRPr="004C1CCE" w:rsidRDefault="001407A1" w:rsidP="001407A1">
      <w:pPr>
        <w:ind w:left="720"/>
      </w:pPr>
      <w:r w:rsidRPr="004C1CCE">
        <w:t>6.</w:t>
      </w:r>
      <w:r w:rsidRPr="004C1CCE">
        <w:rPr>
          <w:b/>
          <w:bCs/>
        </w:rPr>
        <w:t xml:space="preserve">  </w:t>
      </w:r>
      <w:r w:rsidRPr="004C1CCE">
        <w:rPr>
          <w:b/>
          <w:bCs/>
        </w:rPr>
        <w:tab/>
      </w:r>
      <w:r>
        <w:rPr>
          <w:b/>
          <w:bCs/>
        </w:rPr>
        <w:tab/>
      </w:r>
      <w:r w:rsidRPr="004C1CCE">
        <w:t>13.</w:t>
      </w:r>
      <w:proofErr w:type="gramStart"/>
      <w:r w:rsidRPr="004C1CCE">
        <w:t>15  -</w:t>
      </w:r>
      <w:proofErr w:type="gramEnd"/>
      <w:r w:rsidRPr="004C1CCE">
        <w:t xml:space="preserve"> </w:t>
      </w:r>
      <w:r w:rsidRPr="004C1CCE">
        <w:tab/>
        <w:t>14.00</w:t>
      </w:r>
    </w:p>
    <w:p w:rsidR="001407A1" w:rsidRPr="004C1CCE" w:rsidRDefault="001407A1" w:rsidP="001407A1">
      <w:pPr>
        <w:ind w:left="720"/>
      </w:pPr>
      <w:r w:rsidRPr="004C1CCE">
        <w:t xml:space="preserve">7. </w:t>
      </w:r>
      <w:r w:rsidRPr="004C1CCE">
        <w:tab/>
      </w:r>
      <w:r>
        <w:tab/>
      </w:r>
      <w:r w:rsidRPr="004C1CCE">
        <w:t>14.</w:t>
      </w:r>
      <w:proofErr w:type="gramStart"/>
      <w:r w:rsidRPr="004C1CCE">
        <w:t>15  -</w:t>
      </w:r>
      <w:proofErr w:type="gramEnd"/>
      <w:r w:rsidRPr="004C1CCE">
        <w:tab/>
        <w:t>15.00</w:t>
      </w:r>
    </w:p>
    <w:p w:rsidR="001407A1" w:rsidRPr="004C1CCE" w:rsidRDefault="001407A1" w:rsidP="001407A1">
      <w:pPr>
        <w:ind w:left="720"/>
      </w:pPr>
      <w:r w:rsidRPr="004C1CCE">
        <w:rPr>
          <w:b/>
          <w:bCs/>
        </w:rPr>
        <w:t>Mahdollisuus liikunnallisiin välitunteihin 1h 15min</w:t>
      </w:r>
    </w:p>
    <w:p w:rsidR="001407A1" w:rsidRDefault="001407A1" w:rsidP="00A45813"/>
    <w:p w:rsidR="008D4AE2" w:rsidRDefault="008D4AE2" w:rsidP="00A45813">
      <w:r>
        <w:t>Tuntirakenteen muuttaminen on kulttuurisen muutoksen osalta yksi merkittävä tekijä. Tämän muutoksen voi tehdä asteittain esimerkiksi ensin kokeilemalla asiaa, jonka jälkeen on hyvä kerätä palautetta ja kokemuksia asiasta. Halkosaaren koulussa kokeiltiin ensin muutaman viikon jakso ja sen jälkeen asiasta kerättiin palaute sekä oppilailta että opettajilta. Oppilaiden osallistaminen on asiassa tärkeä tekijä.</w:t>
      </w:r>
    </w:p>
    <w:p w:rsidR="00297BE4" w:rsidRDefault="008D4AE2" w:rsidP="00297BE4">
      <w:r>
        <w:t>Olennaista muutoksessa on myös käydä arvokeskustelua kenelle tätä työtämme opettajina teemme ja minkälaisen arvon annamme oppilaiden palautteelle asiasta.</w:t>
      </w:r>
    </w:p>
    <w:p w:rsidR="00297BE4" w:rsidRDefault="00297BE4" w:rsidP="00297BE4">
      <w:proofErr w:type="gramStart"/>
      <w:r>
        <w:t>Toimintaympäristön muutoksessa tehtyjä asioita Halkosaaren koulussa:</w:t>
      </w:r>
      <w:proofErr w:type="gramEnd"/>
    </w:p>
    <w:p w:rsidR="00B309A0" w:rsidRDefault="00297BE4" w:rsidP="003051D1">
      <w:pPr>
        <w:numPr>
          <w:ilvl w:val="0"/>
          <w:numId w:val="4"/>
        </w:numPr>
        <w:spacing w:after="0"/>
      </w:pPr>
      <w:r w:rsidRPr="002D4302">
        <w:t>Välituntiliikunta</w:t>
      </w:r>
      <w:r w:rsidR="00B309A0">
        <w:t xml:space="preserve"> ja sen kehittäminen</w:t>
      </w:r>
      <w:r>
        <w:t>;</w:t>
      </w:r>
      <w:r w:rsidRPr="00B46D67">
        <w:t xml:space="preserve"> </w:t>
      </w:r>
      <w:r>
        <w:t xml:space="preserve">Liikkuva välitunti ½h </w:t>
      </w:r>
      <w:proofErr w:type="gramStart"/>
      <w:r>
        <w:t>9.30-10.00</w:t>
      </w:r>
      <w:proofErr w:type="gramEnd"/>
      <w:r w:rsidR="00B309A0" w:rsidRPr="00B309A0">
        <w:t xml:space="preserve"> </w:t>
      </w:r>
    </w:p>
    <w:p w:rsidR="00297BE4" w:rsidRDefault="00B309A0" w:rsidP="003051D1">
      <w:pPr>
        <w:numPr>
          <w:ilvl w:val="0"/>
          <w:numId w:val="4"/>
        </w:numPr>
        <w:spacing w:after="0"/>
      </w:pPr>
      <w:r w:rsidRPr="002D4302">
        <w:t>Koulun piha-alueen kehittäminen lähiliikunta-alueena</w:t>
      </w:r>
      <w:r>
        <w:t>: pingispöytä, pituushyppypaikka, korkeushyppypaikka, nurmikenttien tekeminen jalkapallokentiksi (maalien hankinta)</w:t>
      </w:r>
    </w:p>
    <w:p w:rsidR="00B309A0" w:rsidRDefault="00B309A0" w:rsidP="003051D1">
      <w:pPr>
        <w:numPr>
          <w:ilvl w:val="0"/>
          <w:numId w:val="4"/>
        </w:numPr>
        <w:spacing w:after="0"/>
      </w:pPr>
      <w:r>
        <w:t>Välituntimaraton</w:t>
      </w:r>
    </w:p>
    <w:p w:rsidR="00B309A0" w:rsidRDefault="00B309A0" w:rsidP="003051D1">
      <w:pPr>
        <w:numPr>
          <w:ilvl w:val="0"/>
          <w:numId w:val="4"/>
        </w:numPr>
        <w:spacing w:after="0"/>
      </w:pPr>
      <w:r>
        <w:t>Reilu pelikaveri- stipendi jaetaan vuosittain koulussa</w:t>
      </w:r>
    </w:p>
    <w:p w:rsidR="00B309A0" w:rsidRPr="002D4302" w:rsidRDefault="00B309A0" w:rsidP="003051D1">
      <w:pPr>
        <w:pStyle w:val="Luettelokappale"/>
        <w:spacing w:after="0"/>
        <w:ind w:left="643"/>
      </w:pPr>
    </w:p>
    <w:p w:rsidR="00297BE4" w:rsidRPr="002D4302" w:rsidRDefault="00297BE4" w:rsidP="003051D1">
      <w:pPr>
        <w:numPr>
          <w:ilvl w:val="0"/>
          <w:numId w:val="4"/>
        </w:numPr>
        <w:spacing w:after="0"/>
      </w:pPr>
      <w:proofErr w:type="gramStart"/>
      <w:r w:rsidRPr="002D4302">
        <w:t>Liikunnan välinehankinnat (sisä- ja ulkoliikuntavälineet)</w:t>
      </w:r>
      <w:r>
        <w:t>: systemaattinen huolenpito välitunti- ja liikuntavälineistä.</w:t>
      </w:r>
      <w:proofErr w:type="gramEnd"/>
      <w:r>
        <w:t xml:space="preserve"> Asia huomioidaan budjetissa joka vuosi.</w:t>
      </w:r>
    </w:p>
    <w:p w:rsidR="00297BE4" w:rsidRPr="002D4302" w:rsidRDefault="00297BE4" w:rsidP="003051D1">
      <w:pPr>
        <w:numPr>
          <w:ilvl w:val="0"/>
          <w:numId w:val="4"/>
        </w:numPr>
        <w:spacing w:after="0"/>
      </w:pPr>
      <w:r w:rsidRPr="002D4302">
        <w:t>Välituntiliikuttaminen (välituntiliikuttajat</w:t>
      </w:r>
      <w:r>
        <w:t>, Välkkärit</w:t>
      </w:r>
      <w:r w:rsidRPr="002D4302">
        <w:t>)</w:t>
      </w:r>
      <w:r>
        <w:t xml:space="preserve"> yhteistyössä päiväkodin kanssa, sys</w:t>
      </w:r>
      <w:r w:rsidR="00331132">
        <w:t>temaattinen toiminta</w:t>
      </w:r>
    </w:p>
    <w:p w:rsidR="00297BE4" w:rsidRDefault="00297BE4" w:rsidP="003051D1">
      <w:pPr>
        <w:pStyle w:val="Luettelokappale"/>
        <w:numPr>
          <w:ilvl w:val="0"/>
          <w:numId w:val="4"/>
        </w:numPr>
        <w:spacing w:after="0"/>
      </w:pPr>
      <w:r>
        <w:t xml:space="preserve">Välituntivälineet; huomioidaan budjetissa vuosittain, pidetään huoli niistä </w:t>
      </w:r>
      <w:proofErr w:type="spellStart"/>
      <w:r>
        <w:t>lukuvuosittain</w:t>
      </w:r>
      <w:proofErr w:type="spellEnd"/>
      <w:r>
        <w:t xml:space="preserve"> ja panostetaan niihin.</w:t>
      </w:r>
    </w:p>
    <w:p w:rsidR="00331132" w:rsidRPr="00331132" w:rsidRDefault="00331132" w:rsidP="00331132">
      <w:pPr>
        <w:numPr>
          <w:ilvl w:val="0"/>
          <w:numId w:val="4"/>
        </w:numPr>
        <w:spacing w:after="0" w:line="240" w:lineRule="auto"/>
        <w:contextualSpacing/>
        <w:rPr>
          <w:rFonts w:eastAsia="Times New Roman" w:cs="Times New Roman"/>
          <w:lang w:eastAsia="fi-FI"/>
        </w:rPr>
      </w:pPr>
      <w:r w:rsidRPr="00331132">
        <w:rPr>
          <w:rFonts w:eastAsia="Times New Roman" w:cs="Times New Roman"/>
          <w:lang w:eastAsia="fi-FI"/>
        </w:rPr>
        <w:t xml:space="preserve">Viidennen luokan </w:t>
      </w:r>
      <w:proofErr w:type="spellStart"/>
      <w:r w:rsidRPr="00331132">
        <w:rPr>
          <w:rFonts w:eastAsia="Times New Roman" w:cs="Times New Roman"/>
          <w:lang w:eastAsia="fi-FI"/>
        </w:rPr>
        <w:t>Move-</w:t>
      </w:r>
      <w:proofErr w:type="spellEnd"/>
      <w:r w:rsidRPr="00331132">
        <w:rPr>
          <w:rFonts w:eastAsia="Times New Roman" w:cs="Times New Roman"/>
          <w:lang w:eastAsia="fi-FI"/>
        </w:rPr>
        <w:t xml:space="preserve"> fyysisen toimintakyvyn seurantajärjestelmä (</w:t>
      </w:r>
      <w:proofErr w:type="spellStart"/>
      <w:r w:rsidRPr="00331132">
        <w:rPr>
          <w:rFonts w:eastAsia="Times New Roman" w:cs="Times New Roman"/>
          <w:lang w:eastAsia="fi-FI"/>
        </w:rPr>
        <w:t>www.edu.fi/move</w:t>
      </w:r>
      <w:proofErr w:type="spellEnd"/>
      <w:r w:rsidRPr="00331132">
        <w:rPr>
          <w:rFonts w:eastAsia="Times New Roman" w:cs="Times New Roman"/>
          <w:lang w:eastAsia="fi-FI"/>
        </w:rPr>
        <w:t>)</w:t>
      </w:r>
    </w:p>
    <w:p w:rsidR="00331132" w:rsidRPr="00331132" w:rsidRDefault="00331132" w:rsidP="00331132">
      <w:pPr>
        <w:numPr>
          <w:ilvl w:val="0"/>
          <w:numId w:val="4"/>
        </w:numPr>
        <w:spacing w:after="0" w:line="240" w:lineRule="auto"/>
        <w:contextualSpacing/>
        <w:rPr>
          <w:rFonts w:eastAsia="Times New Roman" w:cs="Times New Roman"/>
          <w:lang w:eastAsia="fi-FI"/>
        </w:rPr>
      </w:pPr>
      <w:r w:rsidRPr="00331132">
        <w:rPr>
          <w:rFonts w:eastAsia="Times New Roman" w:cs="Times New Roman"/>
          <w:lang w:eastAsia="fi-FI"/>
        </w:rPr>
        <w:t>Kisojen katsominen ja salliminen (Arvo liikunnalle ja urheilulle)</w:t>
      </w:r>
    </w:p>
    <w:p w:rsidR="00297BE4" w:rsidRDefault="00297BE4" w:rsidP="003051D1">
      <w:pPr>
        <w:numPr>
          <w:ilvl w:val="0"/>
          <w:numId w:val="4"/>
        </w:numPr>
        <w:spacing w:after="0"/>
      </w:pPr>
      <w:r w:rsidRPr="002D4302">
        <w:t>Koulun tuntirakenteen muuttaminen</w:t>
      </w:r>
    </w:p>
    <w:p w:rsidR="00297BE4" w:rsidRDefault="00297BE4" w:rsidP="003051D1">
      <w:pPr>
        <w:numPr>
          <w:ilvl w:val="0"/>
          <w:numId w:val="4"/>
        </w:numPr>
        <w:spacing w:after="0"/>
      </w:pPr>
      <w:r>
        <w:t>Luokkahuoneessa tapahtuva liikkuminen; välineet ja säännöt (</w:t>
      </w:r>
    </w:p>
    <w:p w:rsidR="00297BE4" w:rsidRDefault="00297BE4" w:rsidP="003051D1">
      <w:pPr>
        <w:pStyle w:val="Luettelokappale"/>
        <w:numPr>
          <w:ilvl w:val="0"/>
          <w:numId w:val="4"/>
        </w:numPr>
        <w:spacing w:after="0"/>
      </w:pPr>
      <w:r>
        <w:t>Koko koulun aktiivinen osallistuminen erilaisiin liikunnallisiin tapahtumiin ja kilpailuihin</w:t>
      </w:r>
    </w:p>
    <w:p w:rsidR="00297BE4" w:rsidRDefault="00297BE4" w:rsidP="003051D1">
      <w:pPr>
        <w:pStyle w:val="Luettelokappale"/>
        <w:numPr>
          <w:ilvl w:val="0"/>
          <w:numId w:val="4"/>
        </w:numPr>
        <w:spacing w:after="0"/>
      </w:pPr>
      <w:proofErr w:type="gramStart"/>
      <w:r>
        <w:t>Liikkuva lauantai; kodin ja koulun yhteistyössä toteutettu lasten ja aikuisten yhteinen liikunnallinen päivä</w:t>
      </w:r>
      <w:proofErr w:type="gramEnd"/>
    </w:p>
    <w:p w:rsidR="00297BE4" w:rsidRDefault="00297BE4" w:rsidP="003051D1">
      <w:pPr>
        <w:pStyle w:val="Luettelokappale"/>
        <w:numPr>
          <w:ilvl w:val="0"/>
          <w:numId w:val="4"/>
        </w:numPr>
        <w:spacing w:after="0"/>
      </w:pPr>
      <w:r>
        <w:t xml:space="preserve">Erilaisten </w:t>
      </w:r>
      <w:proofErr w:type="spellStart"/>
      <w:r>
        <w:t>liikkunnallisten</w:t>
      </w:r>
      <w:proofErr w:type="spellEnd"/>
      <w:r>
        <w:t xml:space="preserve"> teemojen toteuttaminen koulussa koko koulun yhteistyönä (</w:t>
      </w:r>
      <w:proofErr w:type="spellStart"/>
      <w:r>
        <w:t>esim.olympialaiset</w:t>
      </w:r>
      <w:proofErr w:type="spellEnd"/>
      <w:r>
        <w:t>)</w:t>
      </w:r>
    </w:p>
    <w:p w:rsidR="00B309A0" w:rsidRDefault="00B309A0" w:rsidP="003051D1">
      <w:pPr>
        <w:pStyle w:val="Luettelokappale"/>
        <w:numPr>
          <w:ilvl w:val="0"/>
          <w:numId w:val="4"/>
        </w:numPr>
        <w:spacing w:after="0"/>
      </w:pPr>
      <w:r>
        <w:t>Lasten ja aikuisten liikunnallinen lauantai (Jokavuotinen lauantai-työpäivä)</w:t>
      </w:r>
    </w:p>
    <w:p w:rsidR="00203B7E" w:rsidRDefault="00203B7E" w:rsidP="003051D1">
      <w:pPr>
        <w:pStyle w:val="Luettelokappale"/>
        <w:numPr>
          <w:ilvl w:val="0"/>
          <w:numId w:val="4"/>
        </w:numPr>
        <w:spacing w:after="0"/>
      </w:pPr>
      <w:r>
        <w:t>Liikunnallinen luokkaretki</w:t>
      </w:r>
    </w:p>
    <w:p w:rsidR="00331132" w:rsidRPr="006D4762" w:rsidRDefault="00331132" w:rsidP="00331132">
      <w:pPr>
        <w:numPr>
          <w:ilvl w:val="0"/>
          <w:numId w:val="4"/>
        </w:numPr>
        <w:spacing w:after="0" w:line="240" w:lineRule="auto"/>
        <w:contextualSpacing/>
        <w:rPr>
          <w:rFonts w:eastAsia="Times New Roman" w:cs="Times New Roman"/>
          <w:sz w:val="24"/>
          <w:szCs w:val="24"/>
          <w:lang w:eastAsia="fi-FI"/>
        </w:rPr>
      </w:pPr>
      <w:r w:rsidRPr="006D4762">
        <w:rPr>
          <w:rFonts w:eastAsia="Times New Roman" w:cs="Times New Roman"/>
          <w:sz w:val="24"/>
          <w:szCs w:val="24"/>
          <w:lang w:eastAsia="fi-FI"/>
        </w:rPr>
        <w:t>Osallistuminen liikuntaseikkailuun ja muihin liikunnallisiin tempauksiin</w:t>
      </w:r>
    </w:p>
    <w:p w:rsidR="00331132" w:rsidRPr="00331132" w:rsidRDefault="00331132" w:rsidP="00331132">
      <w:pPr>
        <w:numPr>
          <w:ilvl w:val="0"/>
          <w:numId w:val="4"/>
        </w:numPr>
        <w:spacing w:after="0" w:line="240" w:lineRule="auto"/>
        <w:contextualSpacing/>
        <w:rPr>
          <w:rFonts w:eastAsia="Times New Roman" w:cs="Times New Roman"/>
          <w:sz w:val="24"/>
          <w:szCs w:val="24"/>
          <w:lang w:eastAsia="fi-FI"/>
        </w:rPr>
      </w:pPr>
      <w:r w:rsidRPr="006D4762">
        <w:rPr>
          <w:rFonts w:eastAsia="Times New Roman" w:cs="Times New Roman"/>
          <w:sz w:val="24"/>
          <w:szCs w:val="24"/>
          <w:lang w:eastAsia="fi-FI"/>
        </w:rPr>
        <w:t>Kerhot (1-2 satujumppa, 3-4 liikuntakerho, 5-6 pallokerho)</w:t>
      </w:r>
    </w:p>
    <w:p w:rsidR="00B309A0" w:rsidRDefault="00B309A0" w:rsidP="003051D1">
      <w:pPr>
        <w:pStyle w:val="Luettelokappale"/>
        <w:numPr>
          <w:ilvl w:val="0"/>
          <w:numId w:val="4"/>
        </w:numPr>
        <w:spacing w:after="0"/>
      </w:pPr>
      <w:r>
        <w:t>Jumppapallot tuoleina ja seisaaltaan koulun käyminen (tasapainolaudat)</w:t>
      </w:r>
    </w:p>
    <w:p w:rsidR="00203B7E" w:rsidRDefault="00203B7E" w:rsidP="003051D1">
      <w:pPr>
        <w:pStyle w:val="Luettelokappale"/>
        <w:numPr>
          <w:ilvl w:val="0"/>
          <w:numId w:val="4"/>
        </w:numPr>
        <w:spacing w:after="0"/>
      </w:pPr>
      <w:r>
        <w:t>liikunnallinen joulukalenteri (oppilastoimikunta)</w:t>
      </w:r>
    </w:p>
    <w:p w:rsidR="003051D1" w:rsidRPr="00331132" w:rsidRDefault="003051D1" w:rsidP="003051D1">
      <w:pPr>
        <w:pStyle w:val="Luettelokappale"/>
        <w:numPr>
          <w:ilvl w:val="0"/>
          <w:numId w:val="4"/>
        </w:numPr>
        <w:spacing w:after="0"/>
      </w:pPr>
      <w:r w:rsidRPr="00331132">
        <w:t xml:space="preserve">Liikuntapäiväkirja </w:t>
      </w:r>
      <w:r w:rsidRPr="00331132">
        <w:sym w:font="Wingdings" w:char="F0E0"/>
      </w:r>
      <w:r w:rsidRPr="00331132">
        <w:t xml:space="preserve"> liikuntaläksyt </w:t>
      </w:r>
      <w:r w:rsidRPr="00331132">
        <w:sym w:font="Wingdings" w:char="F0E0"/>
      </w:r>
      <w:r w:rsidRPr="00331132">
        <w:t xml:space="preserve"> liikuntakerhot</w:t>
      </w:r>
    </w:p>
    <w:p w:rsidR="003051D1" w:rsidRPr="00331132" w:rsidRDefault="003051D1" w:rsidP="003051D1">
      <w:pPr>
        <w:pStyle w:val="Luettelokappale"/>
        <w:numPr>
          <w:ilvl w:val="0"/>
          <w:numId w:val="4"/>
        </w:numPr>
      </w:pPr>
      <w:proofErr w:type="spellStart"/>
      <w:r w:rsidRPr="00331132">
        <w:t>Plaston</w:t>
      </w:r>
      <w:proofErr w:type="spellEnd"/>
      <w:r w:rsidRPr="00331132">
        <w:t xml:space="preserve"> muovirekkoja pojille</w:t>
      </w:r>
    </w:p>
    <w:p w:rsidR="003051D1" w:rsidRDefault="003051D1" w:rsidP="003051D1">
      <w:pPr>
        <w:pStyle w:val="Luettelokappale"/>
        <w:numPr>
          <w:ilvl w:val="0"/>
          <w:numId w:val="4"/>
        </w:numPr>
        <w:spacing w:after="0"/>
      </w:pPr>
      <w:r>
        <w:t>Tyttöjen keppihevoset ja hevostallit</w:t>
      </w:r>
    </w:p>
    <w:p w:rsidR="00297BE4" w:rsidRDefault="00297BE4" w:rsidP="00297BE4">
      <w:r w:rsidRPr="00734589">
        <w:rPr>
          <w:noProof/>
          <w:lang w:eastAsia="fi-FI"/>
        </w:rPr>
        <w:drawing>
          <wp:inline distT="0" distB="0" distL="0" distR="0" wp14:anchorId="578459B0" wp14:editId="0B71A02A">
            <wp:extent cx="1425944" cy="2534285"/>
            <wp:effectExtent l="0" t="0" r="3175" b="0"/>
            <wp:docPr id="19" name="Kuva 19" descr="C:\Users\juonoja\AppData\Local\Microsoft\Windows\Temporary Internet Files\Content.IE5\KHJ4SPIO\WP_20150911_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uonoja\AppData\Local\Microsoft\Windows\Temporary Internet Files\Content.IE5\KHJ4SPIO\WP_20150911_008.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75703" cy="2622720"/>
                    </a:xfrm>
                    <a:prstGeom prst="rect">
                      <a:avLst/>
                    </a:prstGeom>
                    <a:noFill/>
                    <a:ln>
                      <a:noFill/>
                    </a:ln>
                  </pic:spPr>
                </pic:pic>
              </a:graphicData>
            </a:graphic>
          </wp:inline>
        </w:drawing>
      </w:r>
      <w:r>
        <w:rPr>
          <w:noProof/>
          <w:lang w:eastAsia="fi-FI"/>
        </w:rPr>
        <w:drawing>
          <wp:inline distT="0" distB="0" distL="0" distR="0" wp14:anchorId="211A1BF7" wp14:editId="01AF88C2">
            <wp:extent cx="1428750" cy="2529806"/>
            <wp:effectExtent l="0" t="0" r="0" b="4445"/>
            <wp:docPr id="20" name="Picture 2" descr="C:\Users\Juonoja\Pictures\Hakemistosta Nokia 720 Windows Phone\Camera Roll\WP_20131106_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C:\Users\Juonoja\Pictures\Hakemistosta Nokia 720 Windows Phone\Camera Roll\WP_20131106_025.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56125" cy="2578278"/>
                    </a:xfrm>
                    <a:prstGeom prst="rect">
                      <a:avLst/>
                    </a:prstGeom>
                    <a:noFill/>
                    <a:extLst/>
                  </pic:spPr>
                </pic:pic>
              </a:graphicData>
            </a:graphic>
          </wp:inline>
        </w:drawing>
      </w:r>
      <w:r w:rsidRPr="00734589">
        <w:rPr>
          <w:noProof/>
          <w:lang w:eastAsia="fi-FI"/>
        </w:rPr>
        <w:drawing>
          <wp:inline distT="0" distB="0" distL="0" distR="0" wp14:anchorId="461E2C87" wp14:editId="0E9F1DC6">
            <wp:extent cx="1426593" cy="2535443"/>
            <wp:effectExtent l="0" t="0" r="2540" b="0"/>
            <wp:docPr id="21" name="Kuva 21" descr="C:\Users\juonoja\AppData\Local\Microsoft\Windows\Temporary Internet Files\Content.IE5\D0TUIRPP\WP_20150909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uonoja\AppData\Local\Microsoft\Windows\Temporary Internet Files\Content.IE5\D0TUIRPP\WP_20150909_00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70257" cy="2613045"/>
                    </a:xfrm>
                    <a:prstGeom prst="rect">
                      <a:avLst/>
                    </a:prstGeom>
                    <a:noFill/>
                    <a:ln>
                      <a:noFill/>
                    </a:ln>
                  </pic:spPr>
                </pic:pic>
              </a:graphicData>
            </a:graphic>
          </wp:inline>
        </w:drawing>
      </w:r>
      <w:r w:rsidRPr="002129BB">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2129BB">
        <w:rPr>
          <w:noProof/>
          <w:lang w:eastAsia="fi-FI"/>
        </w:rPr>
        <w:drawing>
          <wp:inline distT="0" distB="0" distL="0" distR="0" wp14:anchorId="09460089" wp14:editId="5D8F45CF">
            <wp:extent cx="1426301" cy="2534920"/>
            <wp:effectExtent l="0" t="0" r="2540" b="0"/>
            <wp:docPr id="22" name="Kuva 22" descr="C:\Users\juonoja\AppData\Local\Microsoft\Windows\Temporary Internet Files\Content.IE5\5QCZGC3T\WP_20150831_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uonoja\AppData\Local\Microsoft\Windows\Temporary Internet Files\Content.IE5\5QCZGC3T\WP_20150831_013.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59806" cy="2594468"/>
                    </a:xfrm>
                    <a:prstGeom prst="rect">
                      <a:avLst/>
                    </a:prstGeom>
                    <a:noFill/>
                    <a:ln>
                      <a:noFill/>
                    </a:ln>
                  </pic:spPr>
                </pic:pic>
              </a:graphicData>
            </a:graphic>
          </wp:inline>
        </w:drawing>
      </w:r>
    </w:p>
    <w:p w:rsidR="00297BE4" w:rsidRPr="002D4302" w:rsidRDefault="00297BE4" w:rsidP="00297BE4">
      <w:pPr>
        <w:ind w:left="360"/>
      </w:pPr>
      <w:r w:rsidRPr="00734589">
        <w:rPr>
          <w:noProof/>
          <w:lang w:eastAsia="fi-FI"/>
        </w:rPr>
        <w:drawing>
          <wp:inline distT="0" distB="0" distL="0" distR="0" wp14:anchorId="5C75FF52" wp14:editId="35D0E6EC">
            <wp:extent cx="2739952" cy="1541665"/>
            <wp:effectExtent l="0" t="0" r="3810" b="1905"/>
            <wp:docPr id="23" name="Kuva 23" descr="C:\Users\juonoja\AppData\Local\Microsoft\Windows\Temporary Internet Files\Content.IE5\D0TUIRPP\WP_20150831_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onoja\AppData\Local\Microsoft\Windows\Temporary Internet Files\Content.IE5\D0TUIRPP\WP_20150831_012.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41399" cy="1598745"/>
                    </a:xfrm>
                    <a:prstGeom prst="rect">
                      <a:avLst/>
                    </a:prstGeom>
                    <a:noFill/>
                    <a:ln>
                      <a:noFill/>
                    </a:ln>
                  </pic:spPr>
                </pic:pic>
              </a:graphicData>
            </a:graphic>
          </wp:inline>
        </w:drawing>
      </w:r>
      <w:r w:rsidRPr="00734589">
        <w:rPr>
          <w:noProof/>
          <w:lang w:eastAsia="fi-FI"/>
        </w:rPr>
        <w:drawing>
          <wp:inline distT="0" distB="0" distL="0" distR="0" wp14:anchorId="2A37C86C" wp14:editId="3910A529">
            <wp:extent cx="2740660" cy="1542063"/>
            <wp:effectExtent l="0" t="0" r="2540" b="1270"/>
            <wp:docPr id="24" name="Kuva 24" descr="C:\Users\juonoja\AppData\Local\Microsoft\Windows\Temporary Internet Files\Content.IE5\E9N74I6O\WP_20150909_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uonoja\AppData\Local\Microsoft\Windows\Temporary Internet Files\Content.IE5\E9N74I6O\WP_20150909_006.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70252" cy="1558713"/>
                    </a:xfrm>
                    <a:prstGeom prst="rect">
                      <a:avLst/>
                    </a:prstGeom>
                    <a:noFill/>
                    <a:ln>
                      <a:noFill/>
                    </a:ln>
                  </pic:spPr>
                </pic:pic>
              </a:graphicData>
            </a:graphic>
          </wp:inline>
        </w:drawing>
      </w:r>
    </w:p>
    <w:p w:rsidR="008D4AE2" w:rsidRPr="00DC7D7B" w:rsidRDefault="00943882" w:rsidP="00A45813">
      <w:pPr>
        <w:rPr>
          <w:b/>
        </w:rPr>
      </w:pPr>
      <w:r>
        <w:rPr>
          <w:noProof/>
          <w:lang w:eastAsia="fi-FI"/>
        </w:rPr>
        <w:lastRenderedPageBreak/>
        <w:drawing>
          <wp:anchor distT="0" distB="0" distL="114300" distR="114300" simplePos="0" relativeHeight="251659264" behindDoc="1" locked="0" layoutInCell="1" allowOverlap="1" wp14:anchorId="62A752C3" wp14:editId="481EEA2A">
            <wp:simplePos x="0" y="0"/>
            <wp:positionH relativeFrom="column">
              <wp:posOffset>4216400</wp:posOffset>
            </wp:positionH>
            <wp:positionV relativeFrom="paragraph">
              <wp:posOffset>4445</wp:posOffset>
            </wp:positionV>
            <wp:extent cx="1951990" cy="3457575"/>
            <wp:effectExtent l="0" t="0" r="0" b="9525"/>
            <wp:wrapThrough wrapText="bothSides">
              <wp:wrapPolygon edited="0">
                <wp:start x="0" y="0"/>
                <wp:lineTo x="0" y="21540"/>
                <wp:lineTo x="21291" y="21540"/>
                <wp:lineTo x="21291" y="0"/>
                <wp:lineTo x="0" y="0"/>
              </wp:wrapPolygon>
            </wp:wrapThrough>
            <wp:docPr id="1027" name="Picture 3" descr="C:\Users\Juonoja\Pictures\Hakemistosta Nokia 720 Windows Phone\Camera Roll\WP_20131024_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C:\Users\Juonoja\Pictures\Hakemistosta Nokia 720 Windows Phone\Camera Roll\WP_20131024_014.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951990" cy="3457575"/>
                    </a:xfrm>
                    <a:prstGeom prst="rect">
                      <a:avLst/>
                    </a:prstGeom>
                    <a:noFill/>
                    <a:extLst/>
                  </pic:spPr>
                </pic:pic>
              </a:graphicData>
            </a:graphic>
            <wp14:sizeRelH relativeFrom="page">
              <wp14:pctWidth>0</wp14:pctWidth>
            </wp14:sizeRelH>
            <wp14:sizeRelV relativeFrom="page">
              <wp14:pctHeight>0</wp14:pctHeight>
            </wp14:sizeRelV>
          </wp:anchor>
        </w:drawing>
      </w:r>
      <w:r w:rsidR="008D4AE2" w:rsidRPr="00DC7D7B">
        <w:rPr>
          <w:b/>
        </w:rPr>
        <w:t>Välkkärit</w:t>
      </w:r>
    </w:p>
    <w:p w:rsidR="000D311E" w:rsidRDefault="00DC7D7B" w:rsidP="00A45813">
      <w:r>
        <w:t xml:space="preserve">Koulussa voi </w:t>
      </w:r>
      <w:r w:rsidR="000D311E">
        <w:t>käyttää vertaisliikuttajia lasten liikuttamisen apuna. Näitä voidaan kutsua välkkäreiksi.</w:t>
      </w:r>
    </w:p>
    <w:p w:rsidR="008D4AE2" w:rsidRDefault="000D311E" w:rsidP="00A45813">
      <w:r>
        <w:t>Tämä tarkoittaa sitä, että jollain systemaattisella tavalla organisoidaan oppilaiden välkkäri</w:t>
      </w:r>
      <w:r w:rsidR="00943882">
        <w:t>toiminta. Siihen on monenlaisia tapoja. Halkosaaren koulussa välkkäritoiminta on kuudesluokkalaisten vetämää vuosittain. Viidennen luokan keväällä heille on aina toteutettu välkkärikoulutus Pohjanmaan Urheilun ja Liikunnan toimesta.</w:t>
      </w:r>
    </w:p>
    <w:p w:rsidR="00943882" w:rsidRDefault="00943882" w:rsidP="00A45813">
      <w:r>
        <w:t>Halkosaaressa välituntiliikuttamista tekevät kuudesluokkalaiset kahdesti viikossa koko luokan voimin. Toinen välituntiliikuttaminen on suunnattu koko koulun oppilaille ja toinen niistä on Satulinnan eskareille.</w:t>
      </w:r>
    </w:p>
    <w:p w:rsidR="00943882" w:rsidRDefault="00943882" w:rsidP="00A45813">
      <w:r>
        <w:t xml:space="preserve">Välkkäritoimintaa on hyvä sovitella koulun kokoon suhteutettuna. Toteuttamistapoja voi olla erilaisia ja ne voivat vaihdellakin. Välillä koulussamme on pidetty toiminnassa taukoakin. Toisinaan juttu on vedetty useampana viikonpäivänä </w:t>
      </w:r>
      <w:r w:rsidR="009F559C">
        <w:t>3-4oppilaan toimesta vuorotellen. Toiminnassa voi vaihdella myös osallisuuden tasoja vapaaehtoisuudesta pakolliseen.</w:t>
      </w:r>
    </w:p>
    <w:p w:rsidR="009F559C" w:rsidRDefault="009F559C" w:rsidP="00A45813">
      <w:r>
        <w:t>Välituntiliikuttaminen on mahdollista toteuttaa kokonaan tai osittain myös sisäliikuntasalissa. Koulun koko on hyvä huomioida myös tässä toiminnassa. Välkkäritoiminnassa on hyvä muistaa opettajien valvontavelvollisuus.</w:t>
      </w:r>
    </w:p>
    <w:p w:rsidR="00297BE4" w:rsidRDefault="00297BE4" w:rsidP="00A45813">
      <w:r>
        <w:rPr>
          <w:noProof/>
          <w:lang w:eastAsia="fi-FI"/>
        </w:rPr>
        <w:drawing>
          <wp:inline distT="0" distB="0" distL="0" distR="0" wp14:anchorId="6C4F0DE8" wp14:editId="2FD563A2">
            <wp:extent cx="5895975" cy="4448592"/>
            <wp:effectExtent l="0" t="0" r="0" b="9525"/>
            <wp:docPr id="25" name="Kuv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14361" cy="4462464"/>
                    </a:xfrm>
                    <a:prstGeom prst="rect">
                      <a:avLst/>
                    </a:prstGeom>
                  </pic:spPr>
                </pic:pic>
              </a:graphicData>
            </a:graphic>
          </wp:inline>
        </w:drawing>
      </w:r>
    </w:p>
    <w:p w:rsidR="00260573" w:rsidRPr="00297BE4" w:rsidRDefault="000A175B" w:rsidP="00A45813">
      <w:r w:rsidRPr="000A175B">
        <w:rPr>
          <w:b/>
        </w:rPr>
        <w:lastRenderedPageBreak/>
        <w:t>Liikkuva koulu kasvatuksen tukena</w:t>
      </w:r>
    </w:p>
    <w:p w:rsidR="00DB1057" w:rsidRDefault="00297BE4" w:rsidP="00DB1057">
      <w:r>
        <w:t xml:space="preserve">Liikkuva koulu on toimintakulttuuri, jossa arvostamme liikkumista ja terveitä elämäntapoja. Suhtaudumme itse näihin asioihin niitä korostaen ja asioita painottaen. Strateginen linjaus: teemme asioita liikkuvan koulun periaatteiden mukaan, mikäli mahdollista. </w:t>
      </w:r>
      <w:r w:rsidR="00DB1057">
        <w:t xml:space="preserve">Olennaista on, että liikkuvan koulun periaatteita </w:t>
      </w:r>
      <w:r w:rsidR="00DB1057" w:rsidRPr="00DC4984">
        <w:t xml:space="preserve">voi ottaa oppimisen ja kasvatuksen välineiksi, jotka tukevat </w:t>
      </w:r>
      <w:proofErr w:type="spellStart"/>
      <w:r w:rsidR="00DB1057" w:rsidRPr="00DC4984">
        <w:t>olemassaolevia</w:t>
      </w:r>
      <w:proofErr w:type="spellEnd"/>
      <w:r w:rsidR="00DB1057" w:rsidRPr="00DC4984">
        <w:t xml:space="preserve"> tavoitteita ja työtä</w:t>
      </w:r>
      <w:r w:rsidR="00DB1057">
        <w:t>mme</w:t>
      </w:r>
      <w:r w:rsidR="00DB1057" w:rsidRPr="00DC4984">
        <w:t>.</w:t>
      </w:r>
    </w:p>
    <w:p w:rsidR="00203B7E" w:rsidRDefault="00203B7E" w:rsidP="00DB1057"/>
    <w:p w:rsidR="00DB1057" w:rsidRPr="00DB1057" w:rsidRDefault="00DB1057" w:rsidP="00DB1057">
      <w:pPr>
        <w:jc w:val="center"/>
        <w:rPr>
          <w:sz w:val="36"/>
          <w:szCs w:val="36"/>
        </w:rPr>
      </w:pPr>
      <w:r>
        <w:rPr>
          <w:sz w:val="36"/>
          <w:szCs w:val="36"/>
        </w:rPr>
        <w:t>”Punainen lanka on</w:t>
      </w:r>
      <w:r w:rsidRPr="00DB1057">
        <w:rPr>
          <w:sz w:val="36"/>
          <w:szCs w:val="36"/>
        </w:rPr>
        <w:t xml:space="preserve"> miten olemassa olevia asioita voi tehdä toisella tavalla liikkuvan koulun ideologian ajatuksella?</w:t>
      </w:r>
      <w:r>
        <w:rPr>
          <w:sz w:val="36"/>
          <w:szCs w:val="36"/>
        </w:rPr>
        <w:t>”</w:t>
      </w:r>
    </w:p>
    <w:p w:rsidR="00F377A4" w:rsidRDefault="00F377A4" w:rsidP="00297BE4"/>
    <w:p w:rsidR="00297BE4" w:rsidRDefault="00297BE4" w:rsidP="00297BE4">
      <w:r>
        <w:t>Liikkuva koulu on kasvatuksen väline, jonka avulla voi opettaa...</w:t>
      </w:r>
    </w:p>
    <w:p w:rsidR="00297BE4" w:rsidRDefault="00297BE4" w:rsidP="00297BE4">
      <w:pPr>
        <w:pStyle w:val="Luettelokappale"/>
        <w:numPr>
          <w:ilvl w:val="0"/>
          <w:numId w:val="2"/>
        </w:numPr>
      </w:pPr>
      <w:r>
        <w:t>pettymysten ja erilaisten tunteiden hallintaa -itsetuntemusta</w:t>
      </w:r>
    </w:p>
    <w:p w:rsidR="00297BE4" w:rsidRDefault="00297BE4" w:rsidP="00297BE4">
      <w:pPr>
        <w:pStyle w:val="Luettelokappale"/>
        <w:numPr>
          <w:ilvl w:val="0"/>
          <w:numId w:val="2"/>
        </w:numPr>
      </w:pPr>
      <w:r>
        <w:t xml:space="preserve">sääntöjen </w:t>
      </w:r>
      <w:proofErr w:type="gramStart"/>
      <w:r w:rsidR="00DB1057">
        <w:t>oppimista  ja</w:t>
      </w:r>
      <w:proofErr w:type="gramEnd"/>
      <w:r w:rsidR="00DB1057">
        <w:t xml:space="preserve"> </w:t>
      </w:r>
      <w:r>
        <w:t>kunnioittamista</w:t>
      </w:r>
    </w:p>
    <w:p w:rsidR="00297BE4" w:rsidRDefault="00297BE4" w:rsidP="00297BE4">
      <w:pPr>
        <w:pStyle w:val="Luettelokappale"/>
        <w:numPr>
          <w:ilvl w:val="0"/>
          <w:numId w:val="2"/>
        </w:numPr>
      </w:pPr>
      <w:r>
        <w:t>reilua peliä</w:t>
      </w:r>
    </w:p>
    <w:p w:rsidR="00DB1057" w:rsidRDefault="00DB1057" w:rsidP="00297BE4">
      <w:pPr>
        <w:pStyle w:val="Luettelokappale"/>
        <w:numPr>
          <w:ilvl w:val="0"/>
          <w:numId w:val="2"/>
        </w:numPr>
      </w:pPr>
      <w:r>
        <w:t>toisen kunnioittamista ja huomioimista (työrauha)</w:t>
      </w:r>
    </w:p>
    <w:p w:rsidR="00DB1057" w:rsidRDefault="00DB1057" w:rsidP="00297BE4">
      <w:pPr>
        <w:pStyle w:val="Luettelokappale"/>
        <w:numPr>
          <w:ilvl w:val="0"/>
          <w:numId w:val="2"/>
        </w:numPr>
      </w:pPr>
      <w:r>
        <w:t>hyvän kaveruuden pelisääntöjä</w:t>
      </w:r>
    </w:p>
    <w:p w:rsidR="00297BE4" w:rsidRDefault="00297BE4" w:rsidP="00297BE4">
      <w:pPr>
        <w:pStyle w:val="Luettelokappale"/>
        <w:numPr>
          <w:ilvl w:val="0"/>
          <w:numId w:val="2"/>
        </w:numPr>
      </w:pPr>
      <w:r>
        <w:t>yhteispeliä</w:t>
      </w:r>
      <w:r w:rsidR="00DB1057">
        <w:t xml:space="preserve"> ja ryhmätyötä</w:t>
      </w:r>
    </w:p>
    <w:p w:rsidR="00DB1057" w:rsidRDefault="00DB1057" w:rsidP="00297BE4">
      <w:pPr>
        <w:pStyle w:val="Luettelokappale"/>
        <w:numPr>
          <w:ilvl w:val="0"/>
          <w:numId w:val="2"/>
        </w:numPr>
      </w:pPr>
      <w:r>
        <w:t>hyviä tapoja – hyviä elämäntapoja!</w:t>
      </w:r>
    </w:p>
    <w:p w:rsidR="00297BE4" w:rsidRDefault="00297BE4" w:rsidP="00297BE4">
      <w:pPr>
        <w:pStyle w:val="Luettelokappale"/>
        <w:numPr>
          <w:ilvl w:val="0"/>
          <w:numId w:val="2"/>
        </w:numPr>
      </w:pPr>
      <w:r>
        <w:t>erilaisuuden arvostamista</w:t>
      </w:r>
    </w:p>
    <w:p w:rsidR="00297BE4" w:rsidRDefault="00297BE4" w:rsidP="00297BE4">
      <w:pPr>
        <w:pStyle w:val="Luettelokappale"/>
        <w:numPr>
          <w:ilvl w:val="0"/>
          <w:numId w:val="2"/>
        </w:numPr>
      </w:pPr>
      <w:proofErr w:type="spellStart"/>
      <w:r>
        <w:t>yhteenkuluvaisuuden</w:t>
      </w:r>
      <w:proofErr w:type="spellEnd"/>
      <w:r>
        <w:t xml:space="preserve"> tunnetta, ME-henkeä ja yhteisöllisyyttä</w:t>
      </w:r>
    </w:p>
    <w:p w:rsidR="00297BE4" w:rsidRDefault="008210D9" w:rsidP="008210D9">
      <w:pPr>
        <w:pStyle w:val="Luettelokappale"/>
        <w:numPr>
          <w:ilvl w:val="0"/>
          <w:numId w:val="2"/>
        </w:numPr>
      </w:pPr>
      <w:r>
        <w:t>osallisuutta</w:t>
      </w:r>
    </w:p>
    <w:p w:rsidR="00B55E12" w:rsidRDefault="00F377A4" w:rsidP="005634CB">
      <w:pPr>
        <w:spacing w:line="240" w:lineRule="auto"/>
      </w:pPr>
      <w:r>
        <w:rPr>
          <w:noProof/>
          <w:lang w:eastAsia="fi-FI"/>
        </w:rPr>
        <w:drawing>
          <wp:inline distT="0" distB="0" distL="0" distR="0" wp14:anchorId="7618DB1D" wp14:editId="329AD23C">
            <wp:extent cx="5617463" cy="3924300"/>
            <wp:effectExtent l="0" t="0" r="2540" b="0"/>
            <wp:docPr id="16" name="Kuv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629872" cy="3932968"/>
                    </a:xfrm>
                    <a:prstGeom prst="rect">
                      <a:avLst/>
                    </a:prstGeom>
                  </pic:spPr>
                </pic:pic>
              </a:graphicData>
            </a:graphic>
          </wp:inline>
        </w:drawing>
      </w:r>
    </w:p>
    <w:p w:rsidR="00942BDE" w:rsidRPr="00B55E12" w:rsidRDefault="00942BDE" w:rsidP="005634CB">
      <w:pPr>
        <w:spacing w:line="240" w:lineRule="auto"/>
      </w:pPr>
      <w:r w:rsidRPr="00942BDE">
        <w:rPr>
          <w:b/>
        </w:rPr>
        <w:lastRenderedPageBreak/>
        <w:t xml:space="preserve">Kerhotoiminta </w:t>
      </w:r>
      <w:r w:rsidR="00203B7E">
        <w:rPr>
          <w:b/>
        </w:rPr>
        <w:t xml:space="preserve">ja liikunta </w:t>
      </w:r>
      <w:r w:rsidRPr="00942BDE">
        <w:rPr>
          <w:b/>
        </w:rPr>
        <w:t>liikkuvassa koulussa</w:t>
      </w:r>
    </w:p>
    <w:p w:rsidR="00942BDE" w:rsidRDefault="00942BDE" w:rsidP="005634CB">
      <w:pPr>
        <w:spacing w:line="240" w:lineRule="auto"/>
      </w:pPr>
      <w:r>
        <w:t xml:space="preserve">Koulussa kerhotoimintaa voidaan suunnata opettajien toimesta eri asioihin. </w:t>
      </w:r>
      <w:r w:rsidR="00B309A0">
        <w:t>Halkosaaren koulussa kerhotoiminnassa on pyritty tietoisesti pitämään vuosittain liikuntakerhoja kaikille ikäluokille. Näitä on toteutettu erilaisina:</w:t>
      </w:r>
    </w:p>
    <w:p w:rsidR="00B309A0" w:rsidRDefault="00B309A0" w:rsidP="00B309A0">
      <w:pPr>
        <w:pStyle w:val="Luettelokappale"/>
        <w:numPr>
          <w:ilvl w:val="0"/>
          <w:numId w:val="4"/>
        </w:numPr>
        <w:spacing w:line="240" w:lineRule="auto"/>
      </w:pPr>
      <w:r>
        <w:t>Palloilukerho</w:t>
      </w:r>
    </w:p>
    <w:p w:rsidR="00B309A0" w:rsidRDefault="00B309A0" w:rsidP="00B309A0">
      <w:pPr>
        <w:pStyle w:val="Luettelokappale"/>
        <w:numPr>
          <w:ilvl w:val="0"/>
          <w:numId w:val="4"/>
        </w:numPr>
        <w:spacing w:line="240" w:lineRule="auto"/>
      </w:pPr>
      <w:r>
        <w:t>Liikuntakerho</w:t>
      </w:r>
    </w:p>
    <w:p w:rsidR="00B309A0" w:rsidRDefault="00B309A0" w:rsidP="00B309A0">
      <w:pPr>
        <w:pStyle w:val="Luettelokappale"/>
        <w:numPr>
          <w:ilvl w:val="0"/>
          <w:numId w:val="4"/>
        </w:numPr>
        <w:spacing w:line="240" w:lineRule="auto"/>
      </w:pPr>
      <w:r>
        <w:t>Satujumppa</w:t>
      </w:r>
    </w:p>
    <w:p w:rsidR="00B309A0" w:rsidRDefault="00B309A0" w:rsidP="00B309A0">
      <w:pPr>
        <w:pStyle w:val="Luettelokappale"/>
        <w:numPr>
          <w:ilvl w:val="0"/>
          <w:numId w:val="4"/>
        </w:numPr>
        <w:spacing w:line="240" w:lineRule="auto"/>
      </w:pPr>
      <w:r>
        <w:t>motoriikkakerho</w:t>
      </w:r>
    </w:p>
    <w:p w:rsidR="00B309A0" w:rsidRDefault="00B309A0" w:rsidP="00B309A0">
      <w:pPr>
        <w:pStyle w:val="Luettelokappale"/>
        <w:spacing w:line="240" w:lineRule="auto"/>
      </w:pPr>
      <w:r>
        <w:t>jne.</w:t>
      </w:r>
    </w:p>
    <w:p w:rsidR="00942BDE" w:rsidRDefault="00B309A0" w:rsidP="005634CB">
      <w:pPr>
        <w:spacing w:line="240" w:lineRule="auto"/>
      </w:pPr>
      <w:r>
        <w:t>Kerhotoiminta tukee lasten liikunnallisuutta. Tarkoitus on tarjota matalan kynnyksen kerhoja, joihin voi osallistua kaikki. Täten harrastaminen seurassa ei ole pakollista. Osalle tämä on riittänyt, mutta monelle on käynyt niinkin, että kerhon tai koululiikunnan kautta on herännyt mielenkiinto jotain harrastusta kohtaan. Tällöin on autettu ja ohjattu seuratoiminnan piiriin. Koulujen kerhot ovat kuitenkin taloudellisuusnäkökulma huomioiden hyviä asioita perheille. Lapsi voi harrastaa tutussa ja turvallisessa ympäristössä omassa koulussa.</w:t>
      </w:r>
    </w:p>
    <w:p w:rsidR="00B309A0" w:rsidRDefault="00203B7E" w:rsidP="005634CB">
      <w:pPr>
        <w:spacing w:line="240" w:lineRule="auto"/>
      </w:pPr>
      <w:r>
        <w:t xml:space="preserve">Liikuntatunteja Halkosaaren koulussa on ollut toiselta vuosiluokalta lähtien 3h/vk. Ensimmäisellä ja toisella luokalla tunnit ovat koko luokan yhteisiä. Kolmannelta lähtien liikunta on järjestetty niin, että jokaisella luokkatasolla on ollut oman luokan yhteinen liikuntatunti. Tälle tunnille on tietoisesti asetettu </w:t>
      </w:r>
      <w:proofErr w:type="spellStart"/>
      <w:r>
        <w:t>ryhmäyttämisen</w:t>
      </w:r>
      <w:proofErr w:type="spellEnd"/>
      <w:r>
        <w:t xml:space="preserve"> tavoitteita. Ryhmähengen nostattaminen ja toisen huomioiminen peleissä, leikeissä ja yhdessä toimimisessa ovat olleet teemoja, joiden kautta tunteja on käyty läpi. Lasten omia toiveita leikin ja pelailun osalta on myös kuunneltu näillä tunneilla. Tämän yhteisen tunnun lisäksi kaksi muuta liikuntatuntia on liikuttu sukupuolisidonnaisesti tyttöjen ja poikien erillisillä liikuntatunneilla.</w:t>
      </w:r>
    </w:p>
    <w:p w:rsidR="00203B7E" w:rsidRDefault="00203B7E" w:rsidP="005634CB">
      <w:pPr>
        <w:spacing w:line="240" w:lineRule="auto"/>
      </w:pPr>
    </w:p>
    <w:p w:rsidR="00D812A3" w:rsidRPr="00D812A3" w:rsidRDefault="00D812A3" w:rsidP="005634CB">
      <w:pPr>
        <w:spacing w:line="240" w:lineRule="auto"/>
        <w:rPr>
          <w:b/>
        </w:rPr>
      </w:pPr>
      <w:r>
        <w:rPr>
          <w:b/>
        </w:rPr>
        <w:t>Liikkuvan koulun kehittäminen</w:t>
      </w:r>
    </w:p>
    <w:p w:rsidR="004C4A05" w:rsidRDefault="00D812A3" w:rsidP="005634CB">
      <w:pPr>
        <w:spacing w:line="240" w:lineRule="auto"/>
      </w:pPr>
      <w:r>
        <w:t>Liikkuvaksi kouluksi kannattaa rekisteröityä. Tämän kautta jokainen koulu voi käyttää arviointi</w:t>
      </w:r>
      <w:r w:rsidR="00264973">
        <w:t xml:space="preserve">työkalua, jonka kautta </w:t>
      </w:r>
      <w:r>
        <w:t>koulu näkee omia kehityskohteitaan.</w:t>
      </w:r>
      <w:r w:rsidR="004C4A05">
        <w:t xml:space="preserve"> Tämä arviointityökalu kannattaa ottaa käyttöön jokavuotisena toimenpiteenä.</w:t>
      </w:r>
      <w:r>
        <w:t xml:space="preserve"> </w:t>
      </w:r>
    </w:p>
    <w:p w:rsidR="004C4A05" w:rsidRDefault="004C4A05" w:rsidP="005634CB">
      <w:pPr>
        <w:spacing w:line="240" w:lineRule="auto"/>
      </w:pPr>
      <w:r>
        <w:t>On hyvä muistaa, että k</w:t>
      </w:r>
      <w:r w:rsidR="00D812A3">
        <w:t xml:space="preserve">aikki asiat eivät toteudu tai toimi joka koulussa samalla tavoin </w:t>
      </w:r>
      <w:proofErr w:type="gramStart"/>
      <w:r w:rsidR="00D812A3">
        <w:t>–eikä</w:t>
      </w:r>
      <w:proofErr w:type="gramEnd"/>
      <w:r w:rsidR="00D812A3">
        <w:t xml:space="preserve"> välttämättä o</w:t>
      </w:r>
      <w:r>
        <w:t>llenkaan. Tämä on hyvä hyväksyä</w:t>
      </w:r>
      <w:r w:rsidR="00D812A3">
        <w:t>, kun puhutaan kehittämisestä. Tämä työkalu on kuitenkin hyvä itsearvioinnin osalta. Sen tekeminen saa aikaan pohdintaa</w:t>
      </w:r>
      <w:r>
        <w:t>:</w:t>
      </w:r>
      <w:r w:rsidR="00D812A3">
        <w:t xml:space="preserve"> </w:t>
      </w:r>
    </w:p>
    <w:p w:rsidR="004C4A05" w:rsidRDefault="004C4A05" w:rsidP="004C4A05">
      <w:pPr>
        <w:pStyle w:val="Luettelokappale"/>
        <w:numPr>
          <w:ilvl w:val="0"/>
          <w:numId w:val="4"/>
        </w:numPr>
        <w:spacing w:line="240" w:lineRule="auto"/>
      </w:pPr>
      <w:r>
        <w:t>”</w:t>
      </w:r>
      <w:r w:rsidR="00D812A3">
        <w:t>mitä me v</w:t>
      </w:r>
      <w:r>
        <w:t>o</w:t>
      </w:r>
      <w:r w:rsidR="00D812A3">
        <w:t>isimme tehdä toisin</w:t>
      </w:r>
      <w:r>
        <w:t>?”</w:t>
      </w:r>
      <w:r w:rsidR="00D812A3">
        <w:t xml:space="preserve"> tai </w:t>
      </w:r>
    </w:p>
    <w:p w:rsidR="00D812A3" w:rsidRDefault="004C4A05" w:rsidP="004C4A05">
      <w:pPr>
        <w:pStyle w:val="Luettelokappale"/>
        <w:numPr>
          <w:ilvl w:val="0"/>
          <w:numId w:val="4"/>
        </w:numPr>
        <w:spacing w:line="240" w:lineRule="auto"/>
      </w:pPr>
      <w:r>
        <w:t>”</w:t>
      </w:r>
      <w:r w:rsidR="00D812A3">
        <w:t xml:space="preserve">mihin </w:t>
      </w:r>
      <w:r>
        <w:t xml:space="preserve">liikkuvan koulun osa-alueeseen </w:t>
      </w:r>
      <w:r w:rsidR="00D812A3">
        <w:t>me voisimme seuraavaksi pano</w:t>
      </w:r>
      <w:r>
        <w:t>staa?”</w:t>
      </w:r>
    </w:p>
    <w:p w:rsidR="00D812A3" w:rsidRDefault="00D812A3" w:rsidP="005634CB">
      <w:pPr>
        <w:spacing w:line="240" w:lineRule="auto"/>
      </w:pPr>
      <w:r>
        <w:t>Tämä arviointi on hyvä tehdä opettajanhuoneessa yhdessä kaikkien toimijoiden kanssa. Toimintaa voidaan hiljalleen kehittää osa-alue kerrallaan</w:t>
      </w:r>
      <w:r w:rsidR="004C4A05">
        <w:t xml:space="preserve"> yhteisten linjausten mukaan</w:t>
      </w:r>
      <w:r>
        <w:t xml:space="preserve">. Vuosisuunnitelman yhteydessä voi asettaa itselleen omia painopisteitä </w:t>
      </w:r>
      <w:r w:rsidR="004C4A05">
        <w:t xml:space="preserve">ja tavoitteita </w:t>
      </w:r>
      <w:r w:rsidR="00264973">
        <w:t>lukuvuodelle.</w:t>
      </w:r>
    </w:p>
    <w:p w:rsidR="000B12DB" w:rsidRPr="00264973" w:rsidRDefault="00331132" w:rsidP="003051D1">
      <w:pPr>
        <w:rPr>
          <w:rFonts w:eastAsia="Times New Roman" w:cs="Times New Roman"/>
          <w:lang w:eastAsia="fi-FI"/>
        </w:rPr>
      </w:pPr>
      <w:r w:rsidRPr="00264973">
        <w:rPr>
          <w:rFonts w:eastAsia="Times New Roman" w:cs="Times New Roman"/>
          <w:lang w:eastAsia="fi-FI"/>
        </w:rPr>
        <w:t xml:space="preserve">Toiminnan kehittämisessä on hyvä muistaa ”Hyvä hiljaa tulee”-periaate. Kulttuurin muutos koulussa on pitkäjänteistä työtä. Tärkeää on motivoida, innostaa ja kannustaa väkeä hommaan </w:t>
      </w:r>
      <w:proofErr w:type="gramStart"/>
      <w:r w:rsidRPr="00264973">
        <w:rPr>
          <w:rFonts w:eastAsia="Times New Roman" w:cs="Times New Roman"/>
          <w:lang w:eastAsia="fi-FI"/>
        </w:rPr>
        <w:t>–ja</w:t>
      </w:r>
      <w:proofErr w:type="gramEnd"/>
      <w:r w:rsidRPr="00264973">
        <w:rPr>
          <w:rFonts w:eastAsia="Times New Roman" w:cs="Times New Roman"/>
          <w:lang w:eastAsia="fi-FI"/>
        </w:rPr>
        <w:t xml:space="preserve"> tehdä liikkuvaa koulua yhdessä omalla tavallaan. Tässä vain mielikuvitus asettaa rajat.</w:t>
      </w:r>
    </w:p>
    <w:p w:rsidR="00B55E12" w:rsidRDefault="00B55E12" w:rsidP="003051D1">
      <w:pPr>
        <w:rPr>
          <w:noProof/>
          <w:lang w:eastAsia="fi-FI"/>
        </w:rPr>
      </w:pPr>
    </w:p>
    <w:p w:rsidR="00B55E12" w:rsidRDefault="00B55E12" w:rsidP="003051D1">
      <w:pPr>
        <w:rPr>
          <w:noProof/>
          <w:lang w:eastAsia="fi-FI"/>
        </w:rPr>
      </w:pPr>
    </w:p>
    <w:p w:rsidR="00B55E12" w:rsidRDefault="00B55E12" w:rsidP="003051D1">
      <w:pPr>
        <w:rPr>
          <w:noProof/>
          <w:lang w:eastAsia="fi-FI"/>
        </w:rPr>
      </w:pPr>
    </w:p>
    <w:p w:rsidR="00B55E12" w:rsidRDefault="00B55E12" w:rsidP="003051D1">
      <w:pPr>
        <w:rPr>
          <w:noProof/>
          <w:lang w:eastAsia="fi-FI"/>
        </w:rPr>
      </w:pPr>
    </w:p>
    <w:p w:rsidR="00B55E12" w:rsidRDefault="00B55E12" w:rsidP="00B55E12">
      <w:pPr>
        <w:spacing w:after="0" w:line="240" w:lineRule="auto"/>
        <w:rPr>
          <w:rFonts w:eastAsiaTheme="minorEastAsia" w:hAnsi="Calibri"/>
          <w:color w:val="2F5496" w:themeColor="accent5" w:themeShade="BF"/>
          <w:kern w:val="24"/>
          <w:sz w:val="36"/>
          <w:szCs w:val="36"/>
          <w:lang w:eastAsia="fi-FI"/>
        </w:rPr>
      </w:pPr>
      <w:proofErr w:type="gramStart"/>
      <w:r>
        <w:rPr>
          <w:rFonts w:eastAsiaTheme="minorEastAsia" w:hAnsi="Calibri"/>
          <w:color w:val="2F5496" w:themeColor="accent5" w:themeShade="BF"/>
          <w:kern w:val="24"/>
          <w:sz w:val="36"/>
          <w:szCs w:val="36"/>
          <w:lang w:eastAsia="fi-FI"/>
        </w:rPr>
        <w:lastRenderedPageBreak/>
        <w:t>Materiaalia</w:t>
      </w:r>
      <w:r w:rsidR="005617B3">
        <w:rPr>
          <w:rFonts w:eastAsiaTheme="minorEastAsia" w:hAnsi="Calibri"/>
          <w:color w:val="2F5496" w:themeColor="accent5" w:themeShade="BF"/>
          <w:kern w:val="24"/>
          <w:sz w:val="36"/>
          <w:szCs w:val="36"/>
          <w:lang w:eastAsia="fi-FI"/>
        </w:rPr>
        <w:t xml:space="preserve"> innostamaan</w:t>
      </w:r>
      <w:r>
        <w:rPr>
          <w:rFonts w:eastAsiaTheme="minorEastAsia" w:hAnsi="Calibri"/>
          <w:color w:val="2F5496" w:themeColor="accent5" w:themeShade="BF"/>
          <w:kern w:val="24"/>
          <w:sz w:val="36"/>
          <w:szCs w:val="36"/>
          <w:lang w:eastAsia="fi-FI"/>
        </w:rPr>
        <w:t>:</w:t>
      </w:r>
      <w:proofErr w:type="gramEnd"/>
    </w:p>
    <w:p w:rsidR="00B55E12" w:rsidRDefault="00B55E12" w:rsidP="00B55E12">
      <w:pPr>
        <w:spacing w:after="0" w:line="240" w:lineRule="auto"/>
        <w:rPr>
          <w:rFonts w:eastAsiaTheme="minorEastAsia" w:hAnsi="Calibri"/>
          <w:color w:val="2F5496" w:themeColor="accent5" w:themeShade="BF"/>
          <w:kern w:val="24"/>
          <w:sz w:val="36"/>
          <w:szCs w:val="36"/>
          <w:lang w:eastAsia="fi-FI"/>
        </w:rPr>
      </w:pPr>
    </w:p>
    <w:p w:rsidR="00B55E12" w:rsidRPr="00B55E12" w:rsidRDefault="00B55E12" w:rsidP="00B55E12">
      <w:pPr>
        <w:spacing w:after="0" w:line="240" w:lineRule="auto"/>
        <w:rPr>
          <w:rFonts w:ascii="Times New Roman" w:eastAsia="Times New Roman" w:hAnsi="Times New Roman" w:cs="Times New Roman"/>
          <w:sz w:val="24"/>
          <w:szCs w:val="24"/>
          <w:lang w:eastAsia="fi-FI"/>
        </w:rPr>
      </w:pPr>
      <w:r w:rsidRPr="00B55E12">
        <w:rPr>
          <w:rFonts w:eastAsiaTheme="minorEastAsia" w:hAnsi="Calibri"/>
          <w:color w:val="2F5496" w:themeColor="accent5" w:themeShade="BF"/>
          <w:kern w:val="24"/>
          <w:sz w:val="36"/>
          <w:szCs w:val="36"/>
          <w:lang w:eastAsia="fi-FI"/>
        </w:rPr>
        <w:t>Videot:</w:t>
      </w:r>
    </w:p>
    <w:p w:rsidR="00B55E12" w:rsidRPr="00B55E12" w:rsidRDefault="00B55E12" w:rsidP="00B55E12">
      <w:pPr>
        <w:pStyle w:val="Luettelokappale"/>
        <w:numPr>
          <w:ilvl w:val="0"/>
          <w:numId w:val="2"/>
        </w:numPr>
        <w:spacing w:after="0" w:line="240" w:lineRule="auto"/>
        <w:rPr>
          <w:rFonts w:ascii="Times New Roman" w:eastAsia="Times New Roman" w:hAnsi="Times New Roman" w:cs="Times New Roman"/>
          <w:sz w:val="24"/>
          <w:szCs w:val="24"/>
          <w:lang w:eastAsia="fi-FI"/>
        </w:rPr>
      </w:pPr>
      <w:proofErr w:type="spellStart"/>
      <w:r w:rsidRPr="00B55E12">
        <w:rPr>
          <w:rFonts w:eastAsiaTheme="minorEastAsia" w:hAnsi="Calibri"/>
          <w:color w:val="2F5496" w:themeColor="accent5" w:themeShade="BF"/>
          <w:kern w:val="24"/>
          <w:sz w:val="36"/>
          <w:szCs w:val="36"/>
          <w:lang w:eastAsia="fi-FI"/>
        </w:rPr>
        <w:t>Youtube</w:t>
      </w:r>
      <w:proofErr w:type="spellEnd"/>
      <w:r w:rsidRPr="00B55E12">
        <w:rPr>
          <w:rFonts w:eastAsiaTheme="minorEastAsia" w:hAnsi="Calibri"/>
          <w:color w:val="2F5496" w:themeColor="accent5" w:themeShade="BF"/>
          <w:kern w:val="24"/>
          <w:sz w:val="36"/>
          <w:szCs w:val="36"/>
          <w:lang w:eastAsia="fi-FI"/>
        </w:rPr>
        <w:t>: Pienet valinnat ratkaisevat</w:t>
      </w:r>
    </w:p>
    <w:p w:rsidR="00B55E12" w:rsidRPr="00B55E12" w:rsidRDefault="00B55E12" w:rsidP="00B55E12">
      <w:pPr>
        <w:pStyle w:val="Luettelokappale"/>
        <w:numPr>
          <w:ilvl w:val="0"/>
          <w:numId w:val="2"/>
        </w:numPr>
        <w:spacing w:after="0" w:line="240" w:lineRule="auto"/>
        <w:rPr>
          <w:rFonts w:ascii="Times New Roman" w:eastAsia="Times New Roman" w:hAnsi="Times New Roman" w:cs="Times New Roman"/>
          <w:sz w:val="24"/>
          <w:szCs w:val="24"/>
          <w:lang w:eastAsia="fi-FI"/>
        </w:rPr>
      </w:pPr>
      <w:proofErr w:type="spellStart"/>
      <w:r w:rsidRPr="00B55E12">
        <w:rPr>
          <w:rFonts w:eastAsiaTheme="minorEastAsia" w:hAnsi="Calibri"/>
          <w:color w:val="2F5496" w:themeColor="accent5" w:themeShade="BF"/>
          <w:kern w:val="24"/>
          <w:sz w:val="36"/>
          <w:szCs w:val="36"/>
          <w:lang w:eastAsia="fi-FI"/>
        </w:rPr>
        <w:t>Youtube</w:t>
      </w:r>
      <w:proofErr w:type="spellEnd"/>
      <w:r w:rsidRPr="00B55E12">
        <w:rPr>
          <w:rFonts w:eastAsiaTheme="minorEastAsia" w:hAnsi="Calibri"/>
          <w:color w:val="2F5496" w:themeColor="accent5" w:themeShade="BF"/>
          <w:kern w:val="24"/>
          <w:sz w:val="36"/>
          <w:szCs w:val="36"/>
          <w:lang w:eastAsia="fi-FI"/>
        </w:rPr>
        <w:t>: Rehtorilla on asiaa</w:t>
      </w:r>
    </w:p>
    <w:p w:rsidR="00B55E12" w:rsidRPr="00B55E12" w:rsidRDefault="00B55E12" w:rsidP="00B55E12">
      <w:pPr>
        <w:pStyle w:val="Luettelokappale"/>
        <w:numPr>
          <w:ilvl w:val="0"/>
          <w:numId w:val="2"/>
        </w:numPr>
        <w:spacing w:after="0" w:line="240" w:lineRule="auto"/>
        <w:rPr>
          <w:rFonts w:ascii="Times New Roman" w:eastAsia="Times New Roman" w:hAnsi="Times New Roman" w:cs="Times New Roman"/>
          <w:sz w:val="24"/>
          <w:szCs w:val="24"/>
          <w:lang w:val="en-US" w:eastAsia="fi-FI"/>
        </w:rPr>
      </w:pPr>
      <w:proofErr w:type="spellStart"/>
      <w:r w:rsidRPr="00B55E12">
        <w:rPr>
          <w:rFonts w:eastAsiaTheme="minorEastAsia" w:hAnsi="Calibri"/>
          <w:color w:val="2F5496" w:themeColor="accent5" w:themeShade="BF"/>
          <w:kern w:val="24"/>
          <w:sz w:val="36"/>
          <w:szCs w:val="36"/>
          <w:lang w:val="en-US" w:eastAsia="fi-FI"/>
        </w:rPr>
        <w:t>Youtube</w:t>
      </w:r>
      <w:proofErr w:type="spellEnd"/>
      <w:r w:rsidRPr="00B55E12">
        <w:rPr>
          <w:rFonts w:eastAsiaTheme="minorEastAsia" w:hAnsi="Calibri"/>
          <w:color w:val="2F5496" w:themeColor="accent5" w:themeShade="BF"/>
          <w:kern w:val="24"/>
          <w:sz w:val="36"/>
          <w:szCs w:val="36"/>
          <w:lang w:val="en-US" w:eastAsia="fi-FI"/>
        </w:rPr>
        <w:t xml:space="preserve">: Stuck On An </w:t>
      </w:r>
      <w:proofErr w:type="spellStart"/>
      <w:r w:rsidRPr="00B55E12">
        <w:rPr>
          <w:rFonts w:eastAsiaTheme="minorEastAsia" w:hAnsi="Calibri"/>
          <w:color w:val="2F5496" w:themeColor="accent5" w:themeShade="BF"/>
          <w:kern w:val="24"/>
          <w:sz w:val="36"/>
          <w:szCs w:val="36"/>
          <w:lang w:val="en-US" w:eastAsia="fi-FI"/>
        </w:rPr>
        <w:t>Excalator</w:t>
      </w:r>
      <w:proofErr w:type="spellEnd"/>
    </w:p>
    <w:p w:rsidR="005617B3" w:rsidRPr="005617B3" w:rsidRDefault="00B55E12" w:rsidP="005617B3">
      <w:pPr>
        <w:pStyle w:val="Luettelokappale"/>
        <w:numPr>
          <w:ilvl w:val="0"/>
          <w:numId w:val="2"/>
        </w:numPr>
        <w:spacing w:after="0" w:line="240" w:lineRule="auto"/>
        <w:rPr>
          <w:rFonts w:ascii="Times New Roman" w:eastAsia="Times New Roman" w:hAnsi="Times New Roman" w:cs="Times New Roman"/>
          <w:sz w:val="24"/>
          <w:szCs w:val="24"/>
          <w:lang w:val="en-US" w:eastAsia="fi-FI"/>
        </w:rPr>
      </w:pPr>
      <w:proofErr w:type="spellStart"/>
      <w:r w:rsidRPr="00B55E12">
        <w:rPr>
          <w:rFonts w:eastAsiaTheme="minorEastAsia" w:hAnsi="Calibri"/>
          <w:color w:val="2F5496" w:themeColor="accent5" w:themeShade="BF"/>
          <w:kern w:val="24"/>
          <w:sz w:val="36"/>
          <w:szCs w:val="36"/>
          <w:lang w:eastAsia="fi-FI"/>
        </w:rPr>
        <w:t>Youtube</w:t>
      </w:r>
      <w:proofErr w:type="spellEnd"/>
      <w:r w:rsidRPr="00B55E12">
        <w:rPr>
          <w:rFonts w:eastAsiaTheme="minorEastAsia" w:hAnsi="Calibri"/>
          <w:color w:val="2F5496" w:themeColor="accent5" w:themeShade="BF"/>
          <w:kern w:val="24"/>
          <w:sz w:val="36"/>
          <w:szCs w:val="36"/>
          <w:lang w:eastAsia="fi-FI"/>
        </w:rPr>
        <w:t>: Huippuaikuisen valmennus</w:t>
      </w:r>
    </w:p>
    <w:p w:rsidR="005617B3" w:rsidRPr="00583CAB" w:rsidRDefault="005617B3" w:rsidP="005617B3">
      <w:pPr>
        <w:pStyle w:val="Luettelokappale"/>
        <w:numPr>
          <w:ilvl w:val="0"/>
          <w:numId w:val="2"/>
        </w:numPr>
        <w:spacing w:after="0" w:line="240" w:lineRule="auto"/>
        <w:rPr>
          <w:rFonts w:ascii="Times New Roman" w:eastAsia="Times New Roman" w:hAnsi="Times New Roman" w:cs="Times New Roman"/>
          <w:sz w:val="24"/>
          <w:szCs w:val="24"/>
          <w:lang w:val="en-US" w:eastAsia="fi-FI"/>
        </w:rPr>
      </w:pPr>
      <w:proofErr w:type="spellStart"/>
      <w:r>
        <w:rPr>
          <w:rFonts w:eastAsiaTheme="minorEastAsia" w:hAnsi="Calibri"/>
          <w:color w:val="2F5496" w:themeColor="accent5" w:themeShade="BF"/>
          <w:kern w:val="24"/>
          <w:sz w:val="36"/>
          <w:szCs w:val="36"/>
          <w:lang w:eastAsia="fi-FI"/>
        </w:rPr>
        <w:t>Youtube</w:t>
      </w:r>
      <w:proofErr w:type="spellEnd"/>
      <w:r>
        <w:rPr>
          <w:rFonts w:eastAsiaTheme="minorEastAsia" w:hAnsi="Calibri"/>
          <w:color w:val="2F5496" w:themeColor="accent5" w:themeShade="BF"/>
          <w:kern w:val="24"/>
          <w:sz w:val="36"/>
          <w:szCs w:val="36"/>
          <w:lang w:eastAsia="fi-FI"/>
        </w:rPr>
        <w:t xml:space="preserve">: Liikkuva koulu </w:t>
      </w:r>
      <w:proofErr w:type="gramStart"/>
      <w:r>
        <w:rPr>
          <w:rFonts w:eastAsiaTheme="minorEastAsia" w:hAnsi="Calibri"/>
          <w:color w:val="2F5496" w:themeColor="accent5" w:themeShade="BF"/>
          <w:kern w:val="24"/>
          <w:sz w:val="36"/>
          <w:szCs w:val="36"/>
          <w:lang w:eastAsia="fi-FI"/>
        </w:rPr>
        <w:t>–videokilpailun</w:t>
      </w:r>
      <w:proofErr w:type="gramEnd"/>
      <w:r>
        <w:rPr>
          <w:rFonts w:eastAsiaTheme="minorEastAsia" w:hAnsi="Calibri"/>
          <w:color w:val="2F5496" w:themeColor="accent5" w:themeShade="BF"/>
          <w:kern w:val="24"/>
          <w:sz w:val="36"/>
          <w:szCs w:val="36"/>
          <w:lang w:eastAsia="fi-FI"/>
        </w:rPr>
        <w:t xml:space="preserve"> </w:t>
      </w:r>
      <w:proofErr w:type="spellStart"/>
      <w:r>
        <w:rPr>
          <w:rFonts w:eastAsiaTheme="minorEastAsia" w:hAnsi="Calibri"/>
          <w:color w:val="2F5496" w:themeColor="accent5" w:themeShade="BF"/>
          <w:kern w:val="24"/>
          <w:sz w:val="36"/>
          <w:szCs w:val="36"/>
          <w:lang w:eastAsia="fi-FI"/>
        </w:rPr>
        <w:t>highlights</w:t>
      </w:r>
      <w:proofErr w:type="spellEnd"/>
    </w:p>
    <w:p w:rsidR="00583CAB" w:rsidRPr="00583CAB" w:rsidRDefault="00583CAB" w:rsidP="005617B3">
      <w:pPr>
        <w:pStyle w:val="Luettelokappale"/>
        <w:numPr>
          <w:ilvl w:val="0"/>
          <w:numId w:val="2"/>
        </w:numPr>
        <w:spacing w:after="0" w:line="240" w:lineRule="auto"/>
        <w:rPr>
          <w:rFonts w:ascii="Times New Roman" w:eastAsia="Times New Roman" w:hAnsi="Times New Roman" w:cs="Times New Roman"/>
          <w:sz w:val="24"/>
          <w:szCs w:val="24"/>
          <w:lang w:eastAsia="fi-FI"/>
        </w:rPr>
      </w:pPr>
      <w:r>
        <w:rPr>
          <w:rFonts w:eastAsiaTheme="minorEastAsia" w:hAnsi="Calibri"/>
          <w:color w:val="2F5496" w:themeColor="accent5" w:themeShade="BF"/>
          <w:kern w:val="24"/>
          <w:sz w:val="36"/>
          <w:szCs w:val="36"/>
          <w:lang w:eastAsia="fi-FI"/>
        </w:rPr>
        <w:t>Lisää videoita hakusanalla liikkuva koulu Youtubessa</w:t>
      </w:r>
    </w:p>
    <w:p w:rsidR="00B55E12" w:rsidRDefault="00B55E12" w:rsidP="00B55E12">
      <w:pPr>
        <w:spacing w:after="0" w:line="240" w:lineRule="auto"/>
        <w:contextualSpacing/>
        <w:rPr>
          <w:rFonts w:eastAsiaTheme="minorEastAsia" w:hAnsi="Calibri"/>
          <w:color w:val="2F5496" w:themeColor="accent5" w:themeShade="BF"/>
          <w:kern w:val="24"/>
          <w:sz w:val="36"/>
          <w:szCs w:val="36"/>
          <w:lang w:eastAsia="fi-FI"/>
        </w:rPr>
      </w:pPr>
    </w:p>
    <w:p w:rsidR="00B55E12" w:rsidRDefault="00B55E12" w:rsidP="00B55E12">
      <w:pPr>
        <w:spacing w:after="0" w:line="240" w:lineRule="auto"/>
        <w:contextualSpacing/>
        <w:rPr>
          <w:rFonts w:eastAsiaTheme="minorEastAsia" w:hAnsi="Calibri"/>
          <w:color w:val="2F5496" w:themeColor="accent5" w:themeShade="BF"/>
          <w:kern w:val="24"/>
          <w:sz w:val="36"/>
          <w:szCs w:val="36"/>
          <w:lang w:eastAsia="fi-FI"/>
        </w:rPr>
      </w:pPr>
    </w:p>
    <w:p w:rsidR="00B55E12" w:rsidRPr="00B55E12" w:rsidRDefault="00B55E12" w:rsidP="00B55E12">
      <w:pPr>
        <w:spacing w:after="0" w:line="240" w:lineRule="auto"/>
        <w:contextualSpacing/>
        <w:rPr>
          <w:rFonts w:ascii="Times New Roman" w:eastAsia="Times New Roman" w:hAnsi="Times New Roman" w:cs="Times New Roman"/>
          <w:sz w:val="36"/>
          <w:szCs w:val="24"/>
          <w:lang w:eastAsia="fi-FI"/>
        </w:rPr>
      </w:pPr>
    </w:p>
    <w:p w:rsidR="00B55E12" w:rsidRDefault="00B55E12" w:rsidP="003051D1">
      <w:r>
        <w:rPr>
          <w:noProof/>
          <w:lang w:eastAsia="fi-FI"/>
        </w:rPr>
        <w:drawing>
          <wp:inline distT="0" distB="0" distL="0" distR="0" wp14:anchorId="23405460" wp14:editId="75F1A044">
            <wp:extent cx="6543675" cy="4907984"/>
            <wp:effectExtent l="0" t="0" r="0" b="6985"/>
            <wp:docPr id="7" name="Kuv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544887" cy="4908893"/>
                    </a:xfrm>
                    <a:prstGeom prst="rect">
                      <a:avLst/>
                    </a:prstGeom>
                    <a:noFill/>
                  </pic:spPr>
                </pic:pic>
              </a:graphicData>
            </a:graphic>
          </wp:inline>
        </w:drawing>
      </w:r>
    </w:p>
    <w:sectPr w:rsidR="00B55E12">
      <w:pgSz w:w="11906" w:h="16838"/>
      <w:pgMar w:top="1417" w:right="1134" w:bottom="1417"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7A26F8"/>
    <w:multiLevelType w:val="hybridMultilevel"/>
    <w:tmpl w:val="95462B68"/>
    <w:lvl w:ilvl="0" w:tplc="DE7CF0E8">
      <w:numFmt w:val="bullet"/>
      <w:lvlText w:val=""/>
      <w:lvlJc w:val="left"/>
      <w:pPr>
        <w:ind w:left="1080" w:hanging="360"/>
      </w:pPr>
      <w:rPr>
        <w:rFonts w:ascii="Symbol" w:eastAsiaTheme="minorHAnsi" w:hAnsi="Symbol" w:cstheme="minorBidi" w:hint="default"/>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1">
    <w:nsid w:val="0F096E54"/>
    <w:multiLevelType w:val="hybridMultilevel"/>
    <w:tmpl w:val="7C6E2FEE"/>
    <w:lvl w:ilvl="0" w:tplc="040B0011">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
    <w:nsid w:val="10B10CD7"/>
    <w:multiLevelType w:val="hybridMultilevel"/>
    <w:tmpl w:val="A6A453A6"/>
    <w:lvl w:ilvl="0" w:tplc="76E0EEBC">
      <w:start w:val="1"/>
      <w:numFmt w:val="bullet"/>
      <w:lvlText w:val="-"/>
      <w:lvlJc w:val="left"/>
      <w:pPr>
        <w:tabs>
          <w:tab w:val="num" w:pos="720"/>
        </w:tabs>
        <w:ind w:left="720" w:hanging="360"/>
      </w:pPr>
      <w:rPr>
        <w:rFonts w:ascii="Times New Roman" w:hAnsi="Times New Roman" w:hint="default"/>
      </w:rPr>
    </w:lvl>
    <w:lvl w:ilvl="1" w:tplc="28709C34" w:tentative="1">
      <w:start w:val="1"/>
      <w:numFmt w:val="bullet"/>
      <w:lvlText w:val="-"/>
      <w:lvlJc w:val="left"/>
      <w:pPr>
        <w:tabs>
          <w:tab w:val="num" w:pos="1440"/>
        </w:tabs>
        <w:ind w:left="1440" w:hanging="360"/>
      </w:pPr>
      <w:rPr>
        <w:rFonts w:ascii="Times New Roman" w:hAnsi="Times New Roman" w:hint="default"/>
      </w:rPr>
    </w:lvl>
    <w:lvl w:ilvl="2" w:tplc="249E2EA2" w:tentative="1">
      <w:start w:val="1"/>
      <w:numFmt w:val="bullet"/>
      <w:lvlText w:val="-"/>
      <w:lvlJc w:val="left"/>
      <w:pPr>
        <w:tabs>
          <w:tab w:val="num" w:pos="2160"/>
        </w:tabs>
        <w:ind w:left="2160" w:hanging="360"/>
      </w:pPr>
      <w:rPr>
        <w:rFonts w:ascii="Times New Roman" w:hAnsi="Times New Roman" w:hint="default"/>
      </w:rPr>
    </w:lvl>
    <w:lvl w:ilvl="3" w:tplc="4A868B6A" w:tentative="1">
      <w:start w:val="1"/>
      <w:numFmt w:val="bullet"/>
      <w:lvlText w:val="-"/>
      <w:lvlJc w:val="left"/>
      <w:pPr>
        <w:tabs>
          <w:tab w:val="num" w:pos="2880"/>
        </w:tabs>
        <w:ind w:left="2880" w:hanging="360"/>
      </w:pPr>
      <w:rPr>
        <w:rFonts w:ascii="Times New Roman" w:hAnsi="Times New Roman" w:hint="default"/>
      </w:rPr>
    </w:lvl>
    <w:lvl w:ilvl="4" w:tplc="F9E20962" w:tentative="1">
      <w:start w:val="1"/>
      <w:numFmt w:val="bullet"/>
      <w:lvlText w:val="-"/>
      <w:lvlJc w:val="left"/>
      <w:pPr>
        <w:tabs>
          <w:tab w:val="num" w:pos="3600"/>
        </w:tabs>
        <w:ind w:left="3600" w:hanging="360"/>
      </w:pPr>
      <w:rPr>
        <w:rFonts w:ascii="Times New Roman" w:hAnsi="Times New Roman" w:hint="default"/>
      </w:rPr>
    </w:lvl>
    <w:lvl w:ilvl="5" w:tplc="426EDFC8" w:tentative="1">
      <w:start w:val="1"/>
      <w:numFmt w:val="bullet"/>
      <w:lvlText w:val="-"/>
      <w:lvlJc w:val="left"/>
      <w:pPr>
        <w:tabs>
          <w:tab w:val="num" w:pos="4320"/>
        </w:tabs>
        <w:ind w:left="4320" w:hanging="360"/>
      </w:pPr>
      <w:rPr>
        <w:rFonts w:ascii="Times New Roman" w:hAnsi="Times New Roman" w:hint="default"/>
      </w:rPr>
    </w:lvl>
    <w:lvl w:ilvl="6" w:tplc="86444E2C" w:tentative="1">
      <w:start w:val="1"/>
      <w:numFmt w:val="bullet"/>
      <w:lvlText w:val="-"/>
      <w:lvlJc w:val="left"/>
      <w:pPr>
        <w:tabs>
          <w:tab w:val="num" w:pos="5040"/>
        </w:tabs>
        <w:ind w:left="5040" w:hanging="360"/>
      </w:pPr>
      <w:rPr>
        <w:rFonts w:ascii="Times New Roman" w:hAnsi="Times New Roman" w:hint="default"/>
      </w:rPr>
    </w:lvl>
    <w:lvl w:ilvl="7" w:tplc="490231EA" w:tentative="1">
      <w:start w:val="1"/>
      <w:numFmt w:val="bullet"/>
      <w:lvlText w:val="-"/>
      <w:lvlJc w:val="left"/>
      <w:pPr>
        <w:tabs>
          <w:tab w:val="num" w:pos="5760"/>
        </w:tabs>
        <w:ind w:left="5760" w:hanging="360"/>
      </w:pPr>
      <w:rPr>
        <w:rFonts w:ascii="Times New Roman" w:hAnsi="Times New Roman" w:hint="default"/>
      </w:rPr>
    </w:lvl>
    <w:lvl w:ilvl="8" w:tplc="5FD83BCE" w:tentative="1">
      <w:start w:val="1"/>
      <w:numFmt w:val="bullet"/>
      <w:lvlText w:val="-"/>
      <w:lvlJc w:val="left"/>
      <w:pPr>
        <w:tabs>
          <w:tab w:val="num" w:pos="6480"/>
        </w:tabs>
        <w:ind w:left="6480" w:hanging="360"/>
      </w:pPr>
      <w:rPr>
        <w:rFonts w:ascii="Times New Roman" w:hAnsi="Times New Roman" w:hint="default"/>
      </w:rPr>
    </w:lvl>
  </w:abstractNum>
  <w:abstractNum w:abstractNumId="3">
    <w:nsid w:val="17857B37"/>
    <w:multiLevelType w:val="hybridMultilevel"/>
    <w:tmpl w:val="8D92ABA6"/>
    <w:lvl w:ilvl="0" w:tplc="73E47E28">
      <w:start w:val="1"/>
      <w:numFmt w:val="bullet"/>
      <w:lvlText w:val="-"/>
      <w:lvlJc w:val="left"/>
      <w:pPr>
        <w:tabs>
          <w:tab w:val="num" w:pos="360"/>
        </w:tabs>
        <w:ind w:left="360" w:hanging="360"/>
      </w:pPr>
      <w:rPr>
        <w:rFonts w:ascii="Times New Roman" w:hAnsi="Times New Roman" w:hint="default"/>
      </w:rPr>
    </w:lvl>
    <w:lvl w:ilvl="1" w:tplc="5D68D498" w:tentative="1">
      <w:start w:val="1"/>
      <w:numFmt w:val="bullet"/>
      <w:lvlText w:val="-"/>
      <w:lvlJc w:val="left"/>
      <w:pPr>
        <w:tabs>
          <w:tab w:val="num" w:pos="1080"/>
        </w:tabs>
        <w:ind w:left="1080" w:hanging="360"/>
      </w:pPr>
      <w:rPr>
        <w:rFonts w:ascii="Times New Roman" w:hAnsi="Times New Roman" w:hint="default"/>
      </w:rPr>
    </w:lvl>
    <w:lvl w:ilvl="2" w:tplc="64BAAD8C" w:tentative="1">
      <w:start w:val="1"/>
      <w:numFmt w:val="bullet"/>
      <w:lvlText w:val="-"/>
      <w:lvlJc w:val="left"/>
      <w:pPr>
        <w:tabs>
          <w:tab w:val="num" w:pos="1800"/>
        </w:tabs>
        <w:ind w:left="1800" w:hanging="360"/>
      </w:pPr>
      <w:rPr>
        <w:rFonts w:ascii="Times New Roman" w:hAnsi="Times New Roman" w:hint="default"/>
      </w:rPr>
    </w:lvl>
    <w:lvl w:ilvl="3" w:tplc="61EACBFC" w:tentative="1">
      <w:start w:val="1"/>
      <w:numFmt w:val="bullet"/>
      <w:lvlText w:val="-"/>
      <w:lvlJc w:val="left"/>
      <w:pPr>
        <w:tabs>
          <w:tab w:val="num" w:pos="2520"/>
        </w:tabs>
        <w:ind w:left="2520" w:hanging="360"/>
      </w:pPr>
      <w:rPr>
        <w:rFonts w:ascii="Times New Roman" w:hAnsi="Times New Roman" w:hint="default"/>
      </w:rPr>
    </w:lvl>
    <w:lvl w:ilvl="4" w:tplc="0E3C98F6" w:tentative="1">
      <w:start w:val="1"/>
      <w:numFmt w:val="bullet"/>
      <w:lvlText w:val="-"/>
      <w:lvlJc w:val="left"/>
      <w:pPr>
        <w:tabs>
          <w:tab w:val="num" w:pos="3240"/>
        </w:tabs>
        <w:ind w:left="3240" w:hanging="360"/>
      </w:pPr>
      <w:rPr>
        <w:rFonts w:ascii="Times New Roman" w:hAnsi="Times New Roman" w:hint="default"/>
      </w:rPr>
    </w:lvl>
    <w:lvl w:ilvl="5" w:tplc="7FAE9B8A" w:tentative="1">
      <w:start w:val="1"/>
      <w:numFmt w:val="bullet"/>
      <w:lvlText w:val="-"/>
      <w:lvlJc w:val="left"/>
      <w:pPr>
        <w:tabs>
          <w:tab w:val="num" w:pos="3960"/>
        </w:tabs>
        <w:ind w:left="3960" w:hanging="360"/>
      </w:pPr>
      <w:rPr>
        <w:rFonts w:ascii="Times New Roman" w:hAnsi="Times New Roman" w:hint="default"/>
      </w:rPr>
    </w:lvl>
    <w:lvl w:ilvl="6" w:tplc="ADE0FD78" w:tentative="1">
      <w:start w:val="1"/>
      <w:numFmt w:val="bullet"/>
      <w:lvlText w:val="-"/>
      <w:lvlJc w:val="left"/>
      <w:pPr>
        <w:tabs>
          <w:tab w:val="num" w:pos="4680"/>
        </w:tabs>
        <w:ind w:left="4680" w:hanging="360"/>
      </w:pPr>
      <w:rPr>
        <w:rFonts w:ascii="Times New Roman" w:hAnsi="Times New Roman" w:hint="default"/>
      </w:rPr>
    </w:lvl>
    <w:lvl w:ilvl="7" w:tplc="8B92F9F8" w:tentative="1">
      <w:start w:val="1"/>
      <w:numFmt w:val="bullet"/>
      <w:lvlText w:val="-"/>
      <w:lvlJc w:val="left"/>
      <w:pPr>
        <w:tabs>
          <w:tab w:val="num" w:pos="5400"/>
        </w:tabs>
        <w:ind w:left="5400" w:hanging="360"/>
      </w:pPr>
      <w:rPr>
        <w:rFonts w:ascii="Times New Roman" w:hAnsi="Times New Roman" w:hint="default"/>
      </w:rPr>
    </w:lvl>
    <w:lvl w:ilvl="8" w:tplc="4D02ADA6" w:tentative="1">
      <w:start w:val="1"/>
      <w:numFmt w:val="bullet"/>
      <w:lvlText w:val="-"/>
      <w:lvlJc w:val="left"/>
      <w:pPr>
        <w:tabs>
          <w:tab w:val="num" w:pos="6120"/>
        </w:tabs>
        <w:ind w:left="6120" w:hanging="360"/>
      </w:pPr>
      <w:rPr>
        <w:rFonts w:ascii="Times New Roman" w:hAnsi="Times New Roman" w:hint="default"/>
      </w:rPr>
    </w:lvl>
  </w:abstractNum>
  <w:abstractNum w:abstractNumId="4">
    <w:nsid w:val="1E777520"/>
    <w:multiLevelType w:val="hybridMultilevel"/>
    <w:tmpl w:val="5DB081B4"/>
    <w:lvl w:ilvl="0" w:tplc="5D0AA9AA">
      <w:start w:val="1"/>
      <w:numFmt w:val="decimal"/>
      <w:lvlText w:val="%1."/>
      <w:lvlJc w:val="left"/>
      <w:pPr>
        <w:tabs>
          <w:tab w:val="num" w:pos="720"/>
        </w:tabs>
        <w:ind w:left="720" w:hanging="360"/>
      </w:pPr>
    </w:lvl>
    <w:lvl w:ilvl="1" w:tplc="758CF2AA" w:tentative="1">
      <w:start w:val="1"/>
      <w:numFmt w:val="decimal"/>
      <w:lvlText w:val="%2."/>
      <w:lvlJc w:val="left"/>
      <w:pPr>
        <w:tabs>
          <w:tab w:val="num" w:pos="1440"/>
        </w:tabs>
        <w:ind w:left="1440" w:hanging="360"/>
      </w:pPr>
    </w:lvl>
    <w:lvl w:ilvl="2" w:tplc="15B2B464" w:tentative="1">
      <w:start w:val="1"/>
      <w:numFmt w:val="decimal"/>
      <w:lvlText w:val="%3."/>
      <w:lvlJc w:val="left"/>
      <w:pPr>
        <w:tabs>
          <w:tab w:val="num" w:pos="2160"/>
        </w:tabs>
        <w:ind w:left="2160" w:hanging="360"/>
      </w:pPr>
    </w:lvl>
    <w:lvl w:ilvl="3" w:tplc="DAEAEA70" w:tentative="1">
      <w:start w:val="1"/>
      <w:numFmt w:val="decimal"/>
      <w:lvlText w:val="%4."/>
      <w:lvlJc w:val="left"/>
      <w:pPr>
        <w:tabs>
          <w:tab w:val="num" w:pos="2880"/>
        </w:tabs>
        <w:ind w:left="2880" w:hanging="360"/>
      </w:pPr>
    </w:lvl>
    <w:lvl w:ilvl="4" w:tplc="7C90396E" w:tentative="1">
      <w:start w:val="1"/>
      <w:numFmt w:val="decimal"/>
      <w:lvlText w:val="%5."/>
      <w:lvlJc w:val="left"/>
      <w:pPr>
        <w:tabs>
          <w:tab w:val="num" w:pos="3600"/>
        </w:tabs>
        <w:ind w:left="3600" w:hanging="360"/>
      </w:pPr>
    </w:lvl>
    <w:lvl w:ilvl="5" w:tplc="9C248C8A" w:tentative="1">
      <w:start w:val="1"/>
      <w:numFmt w:val="decimal"/>
      <w:lvlText w:val="%6."/>
      <w:lvlJc w:val="left"/>
      <w:pPr>
        <w:tabs>
          <w:tab w:val="num" w:pos="4320"/>
        </w:tabs>
        <w:ind w:left="4320" w:hanging="360"/>
      </w:pPr>
    </w:lvl>
    <w:lvl w:ilvl="6" w:tplc="0E206276" w:tentative="1">
      <w:start w:val="1"/>
      <w:numFmt w:val="decimal"/>
      <w:lvlText w:val="%7."/>
      <w:lvlJc w:val="left"/>
      <w:pPr>
        <w:tabs>
          <w:tab w:val="num" w:pos="5040"/>
        </w:tabs>
        <w:ind w:left="5040" w:hanging="360"/>
      </w:pPr>
    </w:lvl>
    <w:lvl w:ilvl="7" w:tplc="C2BA003E" w:tentative="1">
      <w:start w:val="1"/>
      <w:numFmt w:val="decimal"/>
      <w:lvlText w:val="%8."/>
      <w:lvlJc w:val="left"/>
      <w:pPr>
        <w:tabs>
          <w:tab w:val="num" w:pos="5760"/>
        </w:tabs>
        <w:ind w:left="5760" w:hanging="360"/>
      </w:pPr>
    </w:lvl>
    <w:lvl w:ilvl="8" w:tplc="9F2A959E" w:tentative="1">
      <w:start w:val="1"/>
      <w:numFmt w:val="decimal"/>
      <w:lvlText w:val="%9."/>
      <w:lvlJc w:val="left"/>
      <w:pPr>
        <w:tabs>
          <w:tab w:val="num" w:pos="6480"/>
        </w:tabs>
        <w:ind w:left="6480" w:hanging="360"/>
      </w:pPr>
    </w:lvl>
  </w:abstractNum>
  <w:abstractNum w:abstractNumId="5">
    <w:nsid w:val="2F4644BB"/>
    <w:multiLevelType w:val="hybridMultilevel"/>
    <w:tmpl w:val="FE9EB954"/>
    <w:lvl w:ilvl="0" w:tplc="424CAD5C">
      <w:start w:val="1"/>
      <w:numFmt w:val="bullet"/>
      <w:lvlText w:val="-"/>
      <w:lvlJc w:val="left"/>
      <w:pPr>
        <w:tabs>
          <w:tab w:val="num" w:pos="720"/>
        </w:tabs>
        <w:ind w:left="720" w:hanging="360"/>
      </w:pPr>
      <w:rPr>
        <w:rFonts w:ascii="Times New Roman" w:hAnsi="Times New Roman" w:hint="default"/>
      </w:rPr>
    </w:lvl>
    <w:lvl w:ilvl="1" w:tplc="13A4E78C" w:tentative="1">
      <w:start w:val="1"/>
      <w:numFmt w:val="bullet"/>
      <w:lvlText w:val="-"/>
      <w:lvlJc w:val="left"/>
      <w:pPr>
        <w:tabs>
          <w:tab w:val="num" w:pos="1440"/>
        </w:tabs>
        <w:ind w:left="1440" w:hanging="360"/>
      </w:pPr>
      <w:rPr>
        <w:rFonts w:ascii="Times New Roman" w:hAnsi="Times New Roman" w:hint="default"/>
      </w:rPr>
    </w:lvl>
    <w:lvl w:ilvl="2" w:tplc="A3E40C26" w:tentative="1">
      <w:start w:val="1"/>
      <w:numFmt w:val="bullet"/>
      <w:lvlText w:val="-"/>
      <w:lvlJc w:val="left"/>
      <w:pPr>
        <w:tabs>
          <w:tab w:val="num" w:pos="2160"/>
        </w:tabs>
        <w:ind w:left="2160" w:hanging="360"/>
      </w:pPr>
      <w:rPr>
        <w:rFonts w:ascii="Times New Roman" w:hAnsi="Times New Roman" w:hint="default"/>
      </w:rPr>
    </w:lvl>
    <w:lvl w:ilvl="3" w:tplc="4FE448A0" w:tentative="1">
      <w:start w:val="1"/>
      <w:numFmt w:val="bullet"/>
      <w:lvlText w:val="-"/>
      <w:lvlJc w:val="left"/>
      <w:pPr>
        <w:tabs>
          <w:tab w:val="num" w:pos="2880"/>
        </w:tabs>
        <w:ind w:left="2880" w:hanging="360"/>
      </w:pPr>
      <w:rPr>
        <w:rFonts w:ascii="Times New Roman" w:hAnsi="Times New Roman" w:hint="default"/>
      </w:rPr>
    </w:lvl>
    <w:lvl w:ilvl="4" w:tplc="883837C0" w:tentative="1">
      <w:start w:val="1"/>
      <w:numFmt w:val="bullet"/>
      <w:lvlText w:val="-"/>
      <w:lvlJc w:val="left"/>
      <w:pPr>
        <w:tabs>
          <w:tab w:val="num" w:pos="3600"/>
        </w:tabs>
        <w:ind w:left="3600" w:hanging="360"/>
      </w:pPr>
      <w:rPr>
        <w:rFonts w:ascii="Times New Roman" w:hAnsi="Times New Roman" w:hint="default"/>
      </w:rPr>
    </w:lvl>
    <w:lvl w:ilvl="5" w:tplc="09FEAF22" w:tentative="1">
      <w:start w:val="1"/>
      <w:numFmt w:val="bullet"/>
      <w:lvlText w:val="-"/>
      <w:lvlJc w:val="left"/>
      <w:pPr>
        <w:tabs>
          <w:tab w:val="num" w:pos="4320"/>
        </w:tabs>
        <w:ind w:left="4320" w:hanging="360"/>
      </w:pPr>
      <w:rPr>
        <w:rFonts w:ascii="Times New Roman" w:hAnsi="Times New Roman" w:hint="default"/>
      </w:rPr>
    </w:lvl>
    <w:lvl w:ilvl="6" w:tplc="54220482" w:tentative="1">
      <w:start w:val="1"/>
      <w:numFmt w:val="bullet"/>
      <w:lvlText w:val="-"/>
      <w:lvlJc w:val="left"/>
      <w:pPr>
        <w:tabs>
          <w:tab w:val="num" w:pos="5040"/>
        </w:tabs>
        <w:ind w:left="5040" w:hanging="360"/>
      </w:pPr>
      <w:rPr>
        <w:rFonts w:ascii="Times New Roman" w:hAnsi="Times New Roman" w:hint="default"/>
      </w:rPr>
    </w:lvl>
    <w:lvl w:ilvl="7" w:tplc="5D10BDAC" w:tentative="1">
      <w:start w:val="1"/>
      <w:numFmt w:val="bullet"/>
      <w:lvlText w:val="-"/>
      <w:lvlJc w:val="left"/>
      <w:pPr>
        <w:tabs>
          <w:tab w:val="num" w:pos="5760"/>
        </w:tabs>
        <w:ind w:left="5760" w:hanging="360"/>
      </w:pPr>
      <w:rPr>
        <w:rFonts w:ascii="Times New Roman" w:hAnsi="Times New Roman" w:hint="default"/>
      </w:rPr>
    </w:lvl>
    <w:lvl w:ilvl="8" w:tplc="04C2E526" w:tentative="1">
      <w:start w:val="1"/>
      <w:numFmt w:val="bullet"/>
      <w:lvlText w:val="-"/>
      <w:lvlJc w:val="left"/>
      <w:pPr>
        <w:tabs>
          <w:tab w:val="num" w:pos="6480"/>
        </w:tabs>
        <w:ind w:left="6480" w:hanging="360"/>
      </w:pPr>
      <w:rPr>
        <w:rFonts w:ascii="Times New Roman" w:hAnsi="Times New Roman" w:hint="default"/>
      </w:rPr>
    </w:lvl>
  </w:abstractNum>
  <w:abstractNum w:abstractNumId="6">
    <w:nsid w:val="343A4CF6"/>
    <w:multiLevelType w:val="hybridMultilevel"/>
    <w:tmpl w:val="E4CABFB2"/>
    <w:lvl w:ilvl="0" w:tplc="8AD8E962">
      <w:numFmt w:val="bullet"/>
      <w:lvlText w:val="-"/>
      <w:lvlJc w:val="left"/>
      <w:pPr>
        <w:ind w:left="643" w:hanging="360"/>
      </w:pPr>
      <w:rPr>
        <w:rFonts w:ascii="Calibri" w:eastAsiaTheme="minorHAnsi" w:hAnsi="Calibri" w:cs="Calibr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7">
    <w:nsid w:val="457010D1"/>
    <w:multiLevelType w:val="hybridMultilevel"/>
    <w:tmpl w:val="A5D09962"/>
    <w:lvl w:ilvl="0" w:tplc="AD46ED9E">
      <w:start w:val="1"/>
      <w:numFmt w:val="bullet"/>
      <w:lvlText w:val="-"/>
      <w:lvlJc w:val="left"/>
      <w:pPr>
        <w:tabs>
          <w:tab w:val="num" w:pos="360"/>
        </w:tabs>
        <w:ind w:left="360" w:hanging="360"/>
      </w:pPr>
      <w:rPr>
        <w:rFonts w:ascii="Times New Roman" w:hAnsi="Times New Roman" w:hint="default"/>
      </w:rPr>
    </w:lvl>
    <w:lvl w:ilvl="1" w:tplc="577EF5C6" w:tentative="1">
      <w:start w:val="1"/>
      <w:numFmt w:val="bullet"/>
      <w:lvlText w:val="-"/>
      <w:lvlJc w:val="left"/>
      <w:pPr>
        <w:tabs>
          <w:tab w:val="num" w:pos="1080"/>
        </w:tabs>
        <w:ind w:left="1080" w:hanging="360"/>
      </w:pPr>
      <w:rPr>
        <w:rFonts w:ascii="Times New Roman" w:hAnsi="Times New Roman" w:hint="default"/>
      </w:rPr>
    </w:lvl>
    <w:lvl w:ilvl="2" w:tplc="47F2767A" w:tentative="1">
      <w:start w:val="1"/>
      <w:numFmt w:val="bullet"/>
      <w:lvlText w:val="-"/>
      <w:lvlJc w:val="left"/>
      <w:pPr>
        <w:tabs>
          <w:tab w:val="num" w:pos="1800"/>
        </w:tabs>
        <w:ind w:left="1800" w:hanging="360"/>
      </w:pPr>
      <w:rPr>
        <w:rFonts w:ascii="Times New Roman" w:hAnsi="Times New Roman" w:hint="default"/>
      </w:rPr>
    </w:lvl>
    <w:lvl w:ilvl="3" w:tplc="CB3673D6" w:tentative="1">
      <w:start w:val="1"/>
      <w:numFmt w:val="bullet"/>
      <w:lvlText w:val="-"/>
      <w:lvlJc w:val="left"/>
      <w:pPr>
        <w:tabs>
          <w:tab w:val="num" w:pos="2520"/>
        </w:tabs>
        <w:ind w:left="2520" w:hanging="360"/>
      </w:pPr>
      <w:rPr>
        <w:rFonts w:ascii="Times New Roman" w:hAnsi="Times New Roman" w:hint="default"/>
      </w:rPr>
    </w:lvl>
    <w:lvl w:ilvl="4" w:tplc="61961ACE" w:tentative="1">
      <w:start w:val="1"/>
      <w:numFmt w:val="bullet"/>
      <w:lvlText w:val="-"/>
      <w:lvlJc w:val="left"/>
      <w:pPr>
        <w:tabs>
          <w:tab w:val="num" w:pos="3240"/>
        </w:tabs>
        <w:ind w:left="3240" w:hanging="360"/>
      </w:pPr>
      <w:rPr>
        <w:rFonts w:ascii="Times New Roman" w:hAnsi="Times New Roman" w:hint="default"/>
      </w:rPr>
    </w:lvl>
    <w:lvl w:ilvl="5" w:tplc="A9CA5316" w:tentative="1">
      <w:start w:val="1"/>
      <w:numFmt w:val="bullet"/>
      <w:lvlText w:val="-"/>
      <w:lvlJc w:val="left"/>
      <w:pPr>
        <w:tabs>
          <w:tab w:val="num" w:pos="3960"/>
        </w:tabs>
        <w:ind w:left="3960" w:hanging="360"/>
      </w:pPr>
      <w:rPr>
        <w:rFonts w:ascii="Times New Roman" w:hAnsi="Times New Roman" w:hint="default"/>
      </w:rPr>
    </w:lvl>
    <w:lvl w:ilvl="6" w:tplc="F566CE7A" w:tentative="1">
      <w:start w:val="1"/>
      <w:numFmt w:val="bullet"/>
      <w:lvlText w:val="-"/>
      <w:lvlJc w:val="left"/>
      <w:pPr>
        <w:tabs>
          <w:tab w:val="num" w:pos="4680"/>
        </w:tabs>
        <w:ind w:left="4680" w:hanging="360"/>
      </w:pPr>
      <w:rPr>
        <w:rFonts w:ascii="Times New Roman" w:hAnsi="Times New Roman" w:hint="default"/>
      </w:rPr>
    </w:lvl>
    <w:lvl w:ilvl="7" w:tplc="C218BF2E" w:tentative="1">
      <w:start w:val="1"/>
      <w:numFmt w:val="bullet"/>
      <w:lvlText w:val="-"/>
      <w:lvlJc w:val="left"/>
      <w:pPr>
        <w:tabs>
          <w:tab w:val="num" w:pos="5400"/>
        </w:tabs>
        <w:ind w:left="5400" w:hanging="360"/>
      </w:pPr>
      <w:rPr>
        <w:rFonts w:ascii="Times New Roman" w:hAnsi="Times New Roman" w:hint="default"/>
      </w:rPr>
    </w:lvl>
    <w:lvl w:ilvl="8" w:tplc="EB5CA6FA" w:tentative="1">
      <w:start w:val="1"/>
      <w:numFmt w:val="bullet"/>
      <w:lvlText w:val="-"/>
      <w:lvlJc w:val="left"/>
      <w:pPr>
        <w:tabs>
          <w:tab w:val="num" w:pos="6120"/>
        </w:tabs>
        <w:ind w:left="6120" w:hanging="360"/>
      </w:pPr>
      <w:rPr>
        <w:rFonts w:ascii="Times New Roman" w:hAnsi="Times New Roman" w:hint="default"/>
      </w:rPr>
    </w:lvl>
  </w:abstractNum>
  <w:abstractNum w:abstractNumId="8">
    <w:nsid w:val="4D711C0B"/>
    <w:multiLevelType w:val="hybridMultilevel"/>
    <w:tmpl w:val="8724F634"/>
    <w:lvl w:ilvl="0" w:tplc="C0E0E890">
      <w:numFmt w:val="bullet"/>
      <w:lvlText w:val="-"/>
      <w:lvlJc w:val="left"/>
      <w:pPr>
        <w:ind w:left="720" w:hanging="360"/>
      </w:pPr>
      <w:rPr>
        <w:rFonts w:ascii="Calibri" w:eastAsiaTheme="minorHAnsi" w:hAnsi="Calibri" w:cstheme="minorBid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9">
    <w:nsid w:val="5DF82B35"/>
    <w:multiLevelType w:val="hybridMultilevel"/>
    <w:tmpl w:val="8892C8B0"/>
    <w:lvl w:ilvl="0" w:tplc="9B80E2D0">
      <w:start w:val="1"/>
      <w:numFmt w:val="bullet"/>
      <w:lvlText w:val="-"/>
      <w:lvlJc w:val="left"/>
      <w:pPr>
        <w:tabs>
          <w:tab w:val="num" w:pos="720"/>
        </w:tabs>
        <w:ind w:left="720" w:hanging="360"/>
      </w:pPr>
      <w:rPr>
        <w:rFonts w:ascii="Times New Roman" w:hAnsi="Times New Roman" w:hint="default"/>
      </w:rPr>
    </w:lvl>
    <w:lvl w:ilvl="1" w:tplc="D9288BA8" w:tentative="1">
      <w:start w:val="1"/>
      <w:numFmt w:val="bullet"/>
      <w:lvlText w:val="-"/>
      <w:lvlJc w:val="left"/>
      <w:pPr>
        <w:tabs>
          <w:tab w:val="num" w:pos="1440"/>
        </w:tabs>
        <w:ind w:left="1440" w:hanging="360"/>
      </w:pPr>
      <w:rPr>
        <w:rFonts w:ascii="Times New Roman" w:hAnsi="Times New Roman" w:hint="default"/>
      </w:rPr>
    </w:lvl>
    <w:lvl w:ilvl="2" w:tplc="3E5CC2C4" w:tentative="1">
      <w:start w:val="1"/>
      <w:numFmt w:val="bullet"/>
      <w:lvlText w:val="-"/>
      <w:lvlJc w:val="left"/>
      <w:pPr>
        <w:tabs>
          <w:tab w:val="num" w:pos="2160"/>
        </w:tabs>
        <w:ind w:left="2160" w:hanging="360"/>
      </w:pPr>
      <w:rPr>
        <w:rFonts w:ascii="Times New Roman" w:hAnsi="Times New Roman" w:hint="default"/>
      </w:rPr>
    </w:lvl>
    <w:lvl w:ilvl="3" w:tplc="77AA4F94" w:tentative="1">
      <w:start w:val="1"/>
      <w:numFmt w:val="bullet"/>
      <w:lvlText w:val="-"/>
      <w:lvlJc w:val="left"/>
      <w:pPr>
        <w:tabs>
          <w:tab w:val="num" w:pos="2880"/>
        </w:tabs>
        <w:ind w:left="2880" w:hanging="360"/>
      </w:pPr>
      <w:rPr>
        <w:rFonts w:ascii="Times New Roman" w:hAnsi="Times New Roman" w:hint="default"/>
      </w:rPr>
    </w:lvl>
    <w:lvl w:ilvl="4" w:tplc="5088DA10" w:tentative="1">
      <w:start w:val="1"/>
      <w:numFmt w:val="bullet"/>
      <w:lvlText w:val="-"/>
      <w:lvlJc w:val="left"/>
      <w:pPr>
        <w:tabs>
          <w:tab w:val="num" w:pos="3600"/>
        </w:tabs>
        <w:ind w:left="3600" w:hanging="360"/>
      </w:pPr>
      <w:rPr>
        <w:rFonts w:ascii="Times New Roman" w:hAnsi="Times New Roman" w:hint="default"/>
      </w:rPr>
    </w:lvl>
    <w:lvl w:ilvl="5" w:tplc="1346D4F8" w:tentative="1">
      <w:start w:val="1"/>
      <w:numFmt w:val="bullet"/>
      <w:lvlText w:val="-"/>
      <w:lvlJc w:val="left"/>
      <w:pPr>
        <w:tabs>
          <w:tab w:val="num" w:pos="4320"/>
        </w:tabs>
        <w:ind w:left="4320" w:hanging="360"/>
      </w:pPr>
      <w:rPr>
        <w:rFonts w:ascii="Times New Roman" w:hAnsi="Times New Roman" w:hint="default"/>
      </w:rPr>
    </w:lvl>
    <w:lvl w:ilvl="6" w:tplc="E3B2D0A4" w:tentative="1">
      <w:start w:val="1"/>
      <w:numFmt w:val="bullet"/>
      <w:lvlText w:val="-"/>
      <w:lvlJc w:val="left"/>
      <w:pPr>
        <w:tabs>
          <w:tab w:val="num" w:pos="5040"/>
        </w:tabs>
        <w:ind w:left="5040" w:hanging="360"/>
      </w:pPr>
      <w:rPr>
        <w:rFonts w:ascii="Times New Roman" w:hAnsi="Times New Roman" w:hint="default"/>
      </w:rPr>
    </w:lvl>
    <w:lvl w:ilvl="7" w:tplc="D220A4A0" w:tentative="1">
      <w:start w:val="1"/>
      <w:numFmt w:val="bullet"/>
      <w:lvlText w:val="-"/>
      <w:lvlJc w:val="left"/>
      <w:pPr>
        <w:tabs>
          <w:tab w:val="num" w:pos="5760"/>
        </w:tabs>
        <w:ind w:left="5760" w:hanging="360"/>
      </w:pPr>
      <w:rPr>
        <w:rFonts w:ascii="Times New Roman" w:hAnsi="Times New Roman" w:hint="default"/>
      </w:rPr>
    </w:lvl>
    <w:lvl w:ilvl="8" w:tplc="32F0AF40" w:tentative="1">
      <w:start w:val="1"/>
      <w:numFmt w:val="bullet"/>
      <w:lvlText w:val="-"/>
      <w:lvlJc w:val="left"/>
      <w:pPr>
        <w:tabs>
          <w:tab w:val="num" w:pos="6480"/>
        </w:tabs>
        <w:ind w:left="6480" w:hanging="360"/>
      </w:pPr>
      <w:rPr>
        <w:rFonts w:ascii="Times New Roman" w:hAnsi="Times New Roman" w:hint="default"/>
      </w:rPr>
    </w:lvl>
  </w:abstractNum>
  <w:abstractNum w:abstractNumId="10">
    <w:nsid w:val="62AF31A5"/>
    <w:multiLevelType w:val="hybridMultilevel"/>
    <w:tmpl w:val="65A62D5A"/>
    <w:lvl w:ilvl="0" w:tplc="32984256">
      <w:start w:val="1"/>
      <w:numFmt w:val="bullet"/>
      <w:lvlText w:val="-"/>
      <w:lvlJc w:val="left"/>
      <w:pPr>
        <w:tabs>
          <w:tab w:val="num" w:pos="720"/>
        </w:tabs>
        <w:ind w:left="720" w:hanging="360"/>
      </w:pPr>
      <w:rPr>
        <w:rFonts w:ascii="Times New Roman" w:hAnsi="Times New Roman" w:hint="default"/>
      </w:rPr>
    </w:lvl>
    <w:lvl w:ilvl="1" w:tplc="5D2AB0CC" w:tentative="1">
      <w:start w:val="1"/>
      <w:numFmt w:val="bullet"/>
      <w:lvlText w:val="-"/>
      <w:lvlJc w:val="left"/>
      <w:pPr>
        <w:tabs>
          <w:tab w:val="num" w:pos="1440"/>
        </w:tabs>
        <w:ind w:left="1440" w:hanging="360"/>
      </w:pPr>
      <w:rPr>
        <w:rFonts w:ascii="Times New Roman" w:hAnsi="Times New Roman" w:hint="default"/>
      </w:rPr>
    </w:lvl>
    <w:lvl w:ilvl="2" w:tplc="21FAD88E" w:tentative="1">
      <w:start w:val="1"/>
      <w:numFmt w:val="bullet"/>
      <w:lvlText w:val="-"/>
      <w:lvlJc w:val="left"/>
      <w:pPr>
        <w:tabs>
          <w:tab w:val="num" w:pos="2160"/>
        </w:tabs>
        <w:ind w:left="2160" w:hanging="360"/>
      </w:pPr>
      <w:rPr>
        <w:rFonts w:ascii="Times New Roman" w:hAnsi="Times New Roman" w:hint="default"/>
      </w:rPr>
    </w:lvl>
    <w:lvl w:ilvl="3" w:tplc="7EF06150" w:tentative="1">
      <w:start w:val="1"/>
      <w:numFmt w:val="bullet"/>
      <w:lvlText w:val="-"/>
      <w:lvlJc w:val="left"/>
      <w:pPr>
        <w:tabs>
          <w:tab w:val="num" w:pos="2880"/>
        </w:tabs>
        <w:ind w:left="2880" w:hanging="360"/>
      </w:pPr>
      <w:rPr>
        <w:rFonts w:ascii="Times New Roman" w:hAnsi="Times New Roman" w:hint="default"/>
      </w:rPr>
    </w:lvl>
    <w:lvl w:ilvl="4" w:tplc="D7E868C6" w:tentative="1">
      <w:start w:val="1"/>
      <w:numFmt w:val="bullet"/>
      <w:lvlText w:val="-"/>
      <w:lvlJc w:val="left"/>
      <w:pPr>
        <w:tabs>
          <w:tab w:val="num" w:pos="3600"/>
        </w:tabs>
        <w:ind w:left="3600" w:hanging="360"/>
      </w:pPr>
      <w:rPr>
        <w:rFonts w:ascii="Times New Roman" w:hAnsi="Times New Roman" w:hint="default"/>
      </w:rPr>
    </w:lvl>
    <w:lvl w:ilvl="5" w:tplc="ECC617D4" w:tentative="1">
      <w:start w:val="1"/>
      <w:numFmt w:val="bullet"/>
      <w:lvlText w:val="-"/>
      <w:lvlJc w:val="left"/>
      <w:pPr>
        <w:tabs>
          <w:tab w:val="num" w:pos="4320"/>
        </w:tabs>
        <w:ind w:left="4320" w:hanging="360"/>
      </w:pPr>
      <w:rPr>
        <w:rFonts w:ascii="Times New Roman" w:hAnsi="Times New Roman" w:hint="default"/>
      </w:rPr>
    </w:lvl>
    <w:lvl w:ilvl="6" w:tplc="9E9A2A0A" w:tentative="1">
      <w:start w:val="1"/>
      <w:numFmt w:val="bullet"/>
      <w:lvlText w:val="-"/>
      <w:lvlJc w:val="left"/>
      <w:pPr>
        <w:tabs>
          <w:tab w:val="num" w:pos="5040"/>
        </w:tabs>
        <w:ind w:left="5040" w:hanging="360"/>
      </w:pPr>
      <w:rPr>
        <w:rFonts w:ascii="Times New Roman" w:hAnsi="Times New Roman" w:hint="default"/>
      </w:rPr>
    </w:lvl>
    <w:lvl w:ilvl="7" w:tplc="4AE48BD4" w:tentative="1">
      <w:start w:val="1"/>
      <w:numFmt w:val="bullet"/>
      <w:lvlText w:val="-"/>
      <w:lvlJc w:val="left"/>
      <w:pPr>
        <w:tabs>
          <w:tab w:val="num" w:pos="5760"/>
        </w:tabs>
        <w:ind w:left="5760" w:hanging="360"/>
      </w:pPr>
      <w:rPr>
        <w:rFonts w:ascii="Times New Roman" w:hAnsi="Times New Roman" w:hint="default"/>
      </w:rPr>
    </w:lvl>
    <w:lvl w:ilvl="8" w:tplc="D8608C1C" w:tentative="1">
      <w:start w:val="1"/>
      <w:numFmt w:val="bullet"/>
      <w:lvlText w:val="-"/>
      <w:lvlJc w:val="left"/>
      <w:pPr>
        <w:tabs>
          <w:tab w:val="num" w:pos="6480"/>
        </w:tabs>
        <w:ind w:left="6480" w:hanging="360"/>
      </w:pPr>
      <w:rPr>
        <w:rFonts w:ascii="Times New Roman" w:hAnsi="Times New Roman" w:hint="default"/>
      </w:rPr>
    </w:lvl>
  </w:abstractNum>
  <w:abstractNum w:abstractNumId="11">
    <w:nsid w:val="67520DA9"/>
    <w:multiLevelType w:val="hybridMultilevel"/>
    <w:tmpl w:val="83609606"/>
    <w:lvl w:ilvl="0" w:tplc="F6C47FCE">
      <w:start w:val="1"/>
      <w:numFmt w:val="bullet"/>
      <w:lvlText w:val="-"/>
      <w:lvlJc w:val="left"/>
      <w:pPr>
        <w:tabs>
          <w:tab w:val="num" w:pos="720"/>
        </w:tabs>
        <w:ind w:left="720" w:hanging="360"/>
      </w:pPr>
      <w:rPr>
        <w:rFonts w:ascii="Times New Roman" w:hAnsi="Times New Roman" w:hint="default"/>
      </w:rPr>
    </w:lvl>
    <w:lvl w:ilvl="1" w:tplc="843EA268" w:tentative="1">
      <w:start w:val="1"/>
      <w:numFmt w:val="bullet"/>
      <w:lvlText w:val="-"/>
      <w:lvlJc w:val="left"/>
      <w:pPr>
        <w:tabs>
          <w:tab w:val="num" w:pos="1440"/>
        </w:tabs>
        <w:ind w:left="1440" w:hanging="360"/>
      </w:pPr>
      <w:rPr>
        <w:rFonts w:ascii="Times New Roman" w:hAnsi="Times New Roman" w:hint="default"/>
      </w:rPr>
    </w:lvl>
    <w:lvl w:ilvl="2" w:tplc="0898F37C" w:tentative="1">
      <w:start w:val="1"/>
      <w:numFmt w:val="bullet"/>
      <w:lvlText w:val="-"/>
      <w:lvlJc w:val="left"/>
      <w:pPr>
        <w:tabs>
          <w:tab w:val="num" w:pos="2160"/>
        </w:tabs>
        <w:ind w:left="2160" w:hanging="360"/>
      </w:pPr>
      <w:rPr>
        <w:rFonts w:ascii="Times New Roman" w:hAnsi="Times New Roman" w:hint="default"/>
      </w:rPr>
    </w:lvl>
    <w:lvl w:ilvl="3" w:tplc="8C60E8B6" w:tentative="1">
      <w:start w:val="1"/>
      <w:numFmt w:val="bullet"/>
      <w:lvlText w:val="-"/>
      <w:lvlJc w:val="left"/>
      <w:pPr>
        <w:tabs>
          <w:tab w:val="num" w:pos="2880"/>
        </w:tabs>
        <w:ind w:left="2880" w:hanging="360"/>
      </w:pPr>
      <w:rPr>
        <w:rFonts w:ascii="Times New Roman" w:hAnsi="Times New Roman" w:hint="default"/>
      </w:rPr>
    </w:lvl>
    <w:lvl w:ilvl="4" w:tplc="4F4A5396" w:tentative="1">
      <w:start w:val="1"/>
      <w:numFmt w:val="bullet"/>
      <w:lvlText w:val="-"/>
      <w:lvlJc w:val="left"/>
      <w:pPr>
        <w:tabs>
          <w:tab w:val="num" w:pos="3600"/>
        </w:tabs>
        <w:ind w:left="3600" w:hanging="360"/>
      </w:pPr>
      <w:rPr>
        <w:rFonts w:ascii="Times New Roman" w:hAnsi="Times New Roman" w:hint="default"/>
      </w:rPr>
    </w:lvl>
    <w:lvl w:ilvl="5" w:tplc="F7700816" w:tentative="1">
      <w:start w:val="1"/>
      <w:numFmt w:val="bullet"/>
      <w:lvlText w:val="-"/>
      <w:lvlJc w:val="left"/>
      <w:pPr>
        <w:tabs>
          <w:tab w:val="num" w:pos="4320"/>
        </w:tabs>
        <w:ind w:left="4320" w:hanging="360"/>
      </w:pPr>
      <w:rPr>
        <w:rFonts w:ascii="Times New Roman" w:hAnsi="Times New Roman" w:hint="default"/>
      </w:rPr>
    </w:lvl>
    <w:lvl w:ilvl="6" w:tplc="829C14CA" w:tentative="1">
      <w:start w:val="1"/>
      <w:numFmt w:val="bullet"/>
      <w:lvlText w:val="-"/>
      <w:lvlJc w:val="left"/>
      <w:pPr>
        <w:tabs>
          <w:tab w:val="num" w:pos="5040"/>
        </w:tabs>
        <w:ind w:left="5040" w:hanging="360"/>
      </w:pPr>
      <w:rPr>
        <w:rFonts w:ascii="Times New Roman" w:hAnsi="Times New Roman" w:hint="default"/>
      </w:rPr>
    </w:lvl>
    <w:lvl w:ilvl="7" w:tplc="CBB6BD70" w:tentative="1">
      <w:start w:val="1"/>
      <w:numFmt w:val="bullet"/>
      <w:lvlText w:val="-"/>
      <w:lvlJc w:val="left"/>
      <w:pPr>
        <w:tabs>
          <w:tab w:val="num" w:pos="5760"/>
        </w:tabs>
        <w:ind w:left="5760" w:hanging="360"/>
      </w:pPr>
      <w:rPr>
        <w:rFonts w:ascii="Times New Roman" w:hAnsi="Times New Roman" w:hint="default"/>
      </w:rPr>
    </w:lvl>
    <w:lvl w:ilvl="8" w:tplc="1AEC3FFA" w:tentative="1">
      <w:start w:val="1"/>
      <w:numFmt w:val="bullet"/>
      <w:lvlText w:val="-"/>
      <w:lvlJc w:val="left"/>
      <w:pPr>
        <w:tabs>
          <w:tab w:val="num" w:pos="6480"/>
        </w:tabs>
        <w:ind w:left="6480" w:hanging="360"/>
      </w:pPr>
      <w:rPr>
        <w:rFonts w:ascii="Times New Roman" w:hAnsi="Times New Roman" w:hint="default"/>
      </w:rPr>
    </w:lvl>
  </w:abstractNum>
  <w:abstractNum w:abstractNumId="12">
    <w:nsid w:val="6CC04975"/>
    <w:multiLevelType w:val="hybridMultilevel"/>
    <w:tmpl w:val="6B787B5A"/>
    <w:lvl w:ilvl="0" w:tplc="040B0011">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3">
    <w:nsid w:val="70177CB0"/>
    <w:multiLevelType w:val="hybridMultilevel"/>
    <w:tmpl w:val="B11864D4"/>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num w:numId="1">
    <w:abstractNumId w:val="6"/>
  </w:num>
  <w:num w:numId="2">
    <w:abstractNumId w:val="0"/>
  </w:num>
  <w:num w:numId="3">
    <w:abstractNumId w:val="10"/>
  </w:num>
  <w:num w:numId="4">
    <w:abstractNumId w:val="2"/>
  </w:num>
  <w:num w:numId="5">
    <w:abstractNumId w:val="4"/>
  </w:num>
  <w:num w:numId="6">
    <w:abstractNumId w:val="12"/>
  </w:num>
  <w:num w:numId="7">
    <w:abstractNumId w:val="1"/>
  </w:num>
  <w:num w:numId="8">
    <w:abstractNumId w:val="8"/>
  </w:num>
  <w:num w:numId="9">
    <w:abstractNumId w:val="13"/>
  </w:num>
  <w:num w:numId="10">
    <w:abstractNumId w:val="9"/>
  </w:num>
  <w:num w:numId="11">
    <w:abstractNumId w:val="7"/>
  </w:num>
  <w:num w:numId="12">
    <w:abstractNumId w:val="11"/>
  </w:num>
  <w:num w:numId="13">
    <w:abstractNumId w:val="3"/>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1304"/>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1925"/>
    <w:rsid w:val="000121AC"/>
    <w:rsid w:val="00045245"/>
    <w:rsid w:val="000A175B"/>
    <w:rsid w:val="000B12DB"/>
    <w:rsid w:val="000D311E"/>
    <w:rsid w:val="001059DF"/>
    <w:rsid w:val="001407A1"/>
    <w:rsid w:val="001445CB"/>
    <w:rsid w:val="001B6A2E"/>
    <w:rsid w:val="001C6030"/>
    <w:rsid w:val="00203B7E"/>
    <w:rsid w:val="002129BB"/>
    <w:rsid w:val="00250C40"/>
    <w:rsid w:val="00260573"/>
    <w:rsid w:val="00264697"/>
    <w:rsid w:val="00264973"/>
    <w:rsid w:val="00265EDC"/>
    <w:rsid w:val="00292FEB"/>
    <w:rsid w:val="00297BE4"/>
    <w:rsid w:val="002B4A20"/>
    <w:rsid w:val="002D2E4F"/>
    <w:rsid w:val="002D4302"/>
    <w:rsid w:val="002D73E4"/>
    <w:rsid w:val="003051D1"/>
    <w:rsid w:val="003235D8"/>
    <w:rsid w:val="00331132"/>
    <w:rsid w:val="003C43F9"/>
    <w:rsid w:val="00403F1E"/>
    <w:rsid w:val="0042662B"/>
    <w:rsid w:val="00462CDE"/>
    <w:rsid w:val="004A2687"/>
    <w:rsid w:val="004C1CCE"/>
    <w:rsid w:val="004C4A05"/>
    <w:rsid w:val="00500B7D"/>
    <w:rsid w:val="005224E0"/>
    <w:rsid w:val="00545EF2"/>
    <w:rsid w:val="005617B3"/>
    <w:rsid w:val="005634CB"/>
    <w:rsid w:val="00580135"/>
    <w:rsid w:val="00583CAB"/>
    <w:rsid w:val="00604096"/>
    <w:rsid w:val="006237E2"/>
    <w:rsid w:val="006749B7"/>
    <w:rsid w:val="0069461D"/>
    <w:rsid w:val="006D0871"/>
    <w:rsid w:val="006D4762"/>
    <w:rsid w:val="006E5C3E"/>
    <w:rsid w:val="006E702E"/>
    <w:rsid w:val="006F54F0"/>
    <w:rsid w:val="00701C64"/>
    <w:rsid w:val="00734589"/>
    <w:rsid w:val="00797901"/>
    <w:rsid w:val="007B4318"/>
    <w:rsid w:val="00816CB4"/>
    <w:rsid w:val="008210D9"/>
    <w:rsid w:val="00842237"/>
    <w:rsid w:val="0084343F"/>
    <w:rsid w:val="0088329A"/>
    <w:rsid w:val="00891925"/>
    <w:rsid w:val="00893741"/>
    <w:rsid w:val="008D4AE2"/>
    <w:rsid w:val="009032D5"/>
    <w:rsid w:val="00904A8D"/>
    <w:rsid w:val="00942BDE"/>
    <w:rsid w:val="00943882"/>
    <w:rsid w:val="00944252"/>
    <w:rsid w:val="009C1E27"/>
    <w:rsid w:val="009F559C"/>
    <w:rsid w:val="00A016BD"/>
    <w:rsid w:val="00A12FE1"/>
    <w:rsid w:val="00A21D5A"/>
    <w:rsid w:val="00A45813"/>
    <w:rsid w:val="00AC0872"/>
    <w:rsid w:val="00B064BA"/>
    <w:rsid w:val="00B2127E"/>
    <w:rsid w:val="00B309A0"/>
    <w:rsid w:val="00B46D67"/>
    <w:rsid w:val="00B55E12"/>
    <w:rsid w:val="00BC5BE6"/>
    <w:rsid w:val="00C31B54"/>
    <w:rsid w:val="00C6154B"/>
    <w:rsid w:val="00C95750"/>
    <w:rsid w:val="00CA21C7"/>
    <w:rsid w:val="00CB4D2E"/>
    <w:rsid w:val="00CC438B"/>
    <w:rsid w:val="00D076DC"/>
    <w:rsid w:val="00D723C8"/>
    <w:rsid w:val="00D812A3"/>
    <w:rsid w:val="00D97056"/>
    <w:rsid w:val="00DA07A3"/>
    <w:rsid w:val="00DA6E86"/>
    <w:rsid w:val="00DB1057"/>
    <w:rsid w:val="00DC4984"/>
    <w:rsid w:val="00DC7D7B"/>
    <w:rsid w:val="00DF1927"/>
    <w:rsid w:val="00E32502"/>
    <w:rsid w:val="00E52174"/>
    <w:rsid w:val="00E523A1"/>
    <w:rsid w:val="00E62869"/>
    <w:rsid w:val="00E67613"/>
    <w:rsid w:val="00E84D22"/>
    <w:rsid w:val="00F377A4"/>
    <w:rsid w:val="00F37FAE"/>
    <w:rsid w:val="00F477B7"/>
    <w:rsid w:val="00FD3F53"/>
    <w:rsid w:val="00FE4092"/>
    <w:rsid w:val="00FE6E7B"/>
    <w:rsid w:val="00FF753A"/>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i-FI"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i">
    <w:name w:val="Normal"/>
    <w:qFormat/>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Luettelokappale">
    <w:name w:val="List Paragraph"/>
    <w:basedOn w:val="Normaali"/>
    <w:uiPriority w:val="34"/>
    <w:qFormat/>
    <w:rsid w:val="00891925"/>
    <w:pPr>
      <w:ind w:left="720"/>
      <w:contextualSpacing/>
    </w:pPr>
  </w:style>
  <w:style w:type="character" w:styleId="Hyperlinkki">
    <w:name w:val="Hyperlink"/>
    <w:basedOn w:val="Kappaleenoletusfontti"/>
    <w:uiPriority w:val="99"/>
    <w:semiHidden/>
    <w:unhideWhenUsed/>
    <w:rsid w:val="00DA6E86"/>
    <w:rPr>
      <w:color w:val="0000FF"/>
      <w:u w:val="single"/>
    </w:rPr>
  </w:style>
  <w:style w:type="paragraph" w:styleId="Seliteteksti">
    <w:name w:val="Balloon Text"/>
    <w:basedOn w:val="Normaali"/>
    <w:link w:val="SelitetekstiChar"/>
    <w:uiPriority w:val="99"/>
    <w:semiHidden/>
    <w:unhideWhenUsed/>
    <w:rsid w:val="00B309A0"/>
    <w:pPr>
      <w:spacing w:after="0" w:line="240" w:lineRule="auto"/>
    </w:pPr>
    <w:rPr>
      <w:rFonts w:ascii="Tahoma" w:hAnsi="Tahoma" w:cs="Tahoma"/>
      <w:sz w:val="16"/>
      <w:szCs w:val="16"/>
    </w:rPr>
  </w:style>
  <w:style w:type="character" w:customStyle="1" w:styleId="SelitetekstiChar">
    <w:name w:val="Seliteteksti Char"/>
    <w:basedOn w:val="Kappaleenoletusfontti"/>
    <w:link w:val="Seliteteksti"/>
    <w:uiPriority w:val="99"/>
    <w:semiHidden/>
    <w:rsid w:val="00B309A0"/>
    <w:rPr>
      <w:rFonts w:ascii="Tahoma" w:hAnsi="Tahoma" w:cs="Tahoma"/>
      <w:sz w:val="16"/>
      <w:szCs w:val="16"/>
    </w:rPr>
  </w:style>
  <w:style w:type="paragraph" w:styleId="NormaaliWWW">
    <w:name w:val="Normal (Web)"/>
    <w:basedOn w:val="Normaali"/>
    <w:uiPriority w:val="99"/>
    <w:semiHidden/>
    <w:unhideWhenUsed/>
    <w:rsid w:val="00B55E12"/>
    <w:pPr>
      <w:spacing w:before="100" w:beforeAutospacing="1" w:after="100" w:afterAutospacing="1" w:line="240" w:lineRule="auto"/>
    </w:pPr>
    <w:rPr>
      <w:rFonts w:ascii="Times New Roman" w:eastAsia="Times New Roman" w:hAnsi="Times New Roman" w:cs="Times New Roman"/>
      <w:sz w:val="24"/>
      <w:szCs w:val="24"/>
      <w:lang w:eastAsia="fi-F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i-FI"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i">
    <w:name w:val="Normal"/>
    <w:qFormat/>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Luettelokappale">
    <w:name w:val="List Paragraph"/>
    <w:basedOn w:val="Normaali"/>
    <w:uiPriority w:val="34"/>
    <w:qFormat/>
    <w:rsid w:val="00891925"/>
    <w:pPr>
      <w:ind w:left="720"/>
      <w:contextualSpacing/>
    </w:pPr>
  </w:style>
  <w:style w:type="character" w:styleId="Hyperlinkki">
    <w:name w:val="Hyperlink"/>
    <w:basedOn w:val="Kappaleenoletusfontti"/>
    <w:uiPriority w:val="99"/>
    <w:semiHidden/>
    <w:unhideWhenUsed/>
    <w:rsid w:val="00DA6E86"/>
    <w:rPr>
      <w:color w:val="0000FF"/>
      <w:u w:val="single"/>
    </w:rPr>
  </w:style>
  <w:style w:type="paragraph" w:styleId="Seliteteksti">
    <w:name w:val="Balloon Text"/>
    <w:basedOn w:val="Normaali"/>
    <w:link w:val="SelitetekstiChar"/>
    <w:uiPriority w:val="99"/>
    <w:semiHidden/>
    <w:unhideWhenUsed/>
    <w:rsid w:val="00B309A0"/>
    <w:pPr>
      <w:spacing w:after="0" w:line="240" w:lineRule="auto"/>
    </w:pPr>
    <w:rPr>
      <w:rFonts w:ascii="Tahoma" w:hAnsi="Tahoma" w:cs="Tahoma"/>
      <w:sz w:val="16"/>
      <w:szCs w:val="16"/>
    </w:rPr>
  </w:style>
  <w:style w:type="character" w:customStyle="1" w:styleId="SelitetekstiChar">
    <w:name w:val="Seliteteksti Char"/>
    <w:basedOn w:val="Kappaleenoletusfontti"/>
    <w:link w:val="Seliteteksti"/>
    <w:uiPriority w:val="99"/>
    <w:semiHidden/>
    <w:rsid w:val="00B309A0"/>
    <w:rPr>
      <w:rFonts w:ascii="Tahoma" w:hAnsi="Tahoma" w:cs="Tahoma"/>
      <w:sz w:val="16"/>
      <w:szCs w:val="16"/>
    </w:rPr>
  </w:style>
  <w:style w:type="paragraph" w:styleId="NormaaliWWW">
    <w:name w:val="Normal (Web)"/>
    <w:basedOn w:val="Normaali"/>
    <w:uiPriority w:val="99"/>
    <w:semiHidden/>
    <w:unhideWhenUsed/>
    <w:rsid w:val="00B55E12"/>
    <w:pPr>
      <w:spacing w:before="100" w:beforeAutospacing="1" w:after="100" w:afterAutospacing="1" w:line="240" w:lineRule="auto"/>
    </w:pPr>
    <w:rPr>
      <w:rFonts w:ascii="Times New Roman" w:eastAsia="Times New Roman" w:hAnsi="Times New Roman" w:cs="Times New Roman"/>
      <w:sz w:val="24"/>
      <w:szCs w:val="24"/>
      <w:lang w:eastAsia="fi-F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1590513">
      <w:bodyDiv w:val="1"/>
      <w:marLeft w:val="0"/>
      <w:marRight w:val="0"/>
      <w:marTop w:val="0"/>
      <w:marBottom w:val="0"/>
      <w:divBdr>
        <w:top w:val="none" w:sz="0" w:space="0" w:color="auto"/>
        <w:left w:val="none" w:sz="0" w:space="0" w:color="auto"/>
        <w:bottom w:val="none" w:sz="0" w:space="0" w:color="auto"/>
        <w:right w:val="none" w:sz="0" w:space="0" w:color="auto"/>
      </w:divBdr>
      <w:divsChild>
        <w:div w:id="1665670404">
          <w:marLeft w:val="446"/>
          <w:marRight w:val="0"/>
          <w:marTop w:val="0"/>
          <w:marBottom w:val="0"/>
          <w:divBdr>
            <w:top w:val="none" w:sz="0" w:space="0" w:color="auto"/>
            <w:left w:val="none" w:sz="0" w:space="0" w:color="auto"/>
            <w:bottom w:val="none" w:sz="0" w:space="0" w:color="auto"/>
            <w:right w:val="none" w:sz="0" w:space="0" w:color="auto"/>
          </w:divBdr>
        </w:div>
        <w:div w:id="2017339660">
          <w:marLeft w:val="446"/>
          <w:marRight w:val="0"/>
          <w:marTop w:val="0"/>
          <w:marBottom w:val="0"/>
          <w:divBdr>
            <w:top w:val="none" w:sz="0" w:space="0" w:color="auto"/>
            <w:left w:val="none" w:sz="0" w:space="0" w:color="auto"/>
            <w:bottom w:val="none" w:sz="0" w:space="0" w:color="auto"/>
            <w:right w:val="none" w:sz="0" w:space="0" w:color="auto"/>
          </w:divBdr>
        </w:div>
        <w:div w:id="1878812200">
          <w:marLeft w:val="446"/>
          <w:marRight w:val="0"/>
          <w:marTop w:val="0"/>
          <w:marBottom w:val="0"/>
          <w:divBdr>
            <w:top w:val="none" w:sz="0" w:space="0" w:color="auto"/>
            <w:left w:val="none" w:sz="0" w:space="0" w:color="auto"/>
            <w:bottom w:val="none" w:sz="0" w:space="0" w:color="auto"/>
            <w:right w:val="none" w:sz="0" w:space="0" w:color="auto"/>
          </w:divBdr>
        </w:div>
        <w:div w:id="891502138">
          <w:marLeft w:val="446"/>
          <w:marRight w:val="0"/>
          <w:marTop w:val="0"/>
          <w:marBottom w:val="0"/>
          <w:divBdr>
            <w:top w:val="none" w:sz="0" w:space="0" w:color="auto"/>
            <w:left w:val="none" w:sz="0" w:space="0" w:color="auto"/>
            <w:bottom w:val="none" w:sz="0" w:space="0" w:color="auto"/>
            <w:right w:val="none" w:sz="0" w:space="0" w:color="auto"/>
          </w:divBdr>
        </w:div>
        <w:div w:id="1436367760">
          <w:marLeft w:val="446"/>
          <w:marRight w:val="0"/>
          <w:marTop w:val="0"/>
          <w:marBottom w:val="0"/>
          <w:divBdr>
            <w:top w:val="none" w:sz="0" w:space="0" w:color="auto"/>
            <w:left w:val="none" w:sz="0" w:space="0" w:color="auto"/>
            <w:bottom w:val="none" w:sz="0" w:space="0" w:color="auto"/>
            <w:right w:val="none" w:sz="0" w:space="0" w:color="auto"/>
          </w:divBdr>
        </w:div>
        <w:div w:id="421342046">
          <w:marLeft w:val="446"/>
          <w:marRight w:val="0"/>
          <w:marTop w:val="0"/>
          <w:marBottom w:val="0"/>
          <w:divBdr>
            <w:top w:val="none" w:sz="0" w:space="0" w:color="auto"/>
            <w:left w:val="none" w:sz="0" w:space="0" w:color="auto"/>
            <w:bottom w:val="none" w:sz="0" w:space="0" w:color="auto"/>
            <w:right w:val="none" w:sz="0" w:space="0" w:color="auto"/>
          </w:divBdr>
        </w:div>
        <w:div w:id="322315249">
          <w:marLeft w:val="446"/>
          <w:marRight w:val="0"/>
          <w:marTop w:val="0"/>
          <w:marBottom w:val="0"/>
          <w:divBdr>
            <w:top w:val="none" w:sz="0" w:space="0" w:color="auto"/>
            <w:left w:val="none" w:sz="0" w:space="0" w:color="auto"/>
            <w:bottom w:val="none" w:sz="0" w:space="0" w:color="auto"/>
            <w:right w:val="none" w:sz="0" w:space="0" w:color="auto"/>
          </w:divBdr>
        </w:div>
        <w:div w:id="1836143645">
          <w:marLeft w:val="446"/>
          <w:marRight w:val="0"/>
          <w:marTop w:val="0"/>
          <w:marBottom w:val="0"/>
          <w:divBdr>
            <w:top w:val="none" w:sz="0" w:space="0" w:color="auto"/>
            <w:left w:val="none" w:sz="0" w:space="0" w:color="auto"/>
            <w:bottom w:val="none" w:sz="0" w:space="0" w:color="auto"/>
            <w:right w:val="none" w:sz="0" w:space="0" w:color="auto"/>
          </w:divBdr>
        </w:div>
        <w:div w:id="730883057">
          <w:marLeft w:val="446"/>
          <w:marRight w:val="0"/>
          <w:marTop w:val="0"/>
          <w:marBottom w:val="0"/>
          <w:divBdr>
            <w:top w:val="none" w:sz="0" w:space="0" w:color="auto"/>
            <w:left w:val="none" w:sz="0" w:space="0" w:color="auto"/>
            <w:bottom w:val="none" w:sz="0" w:space="0" w:color="auto"/>
            <w:right w:val="none" w:sz="0" w:space="0" w:color="auto"/>
          </w:divBdr>
        </w:div>
        <w:div w:id="1603952745">
          <w:marLeft w:val="446"/>
          <w:marRight w:val="0"/>
          <w:marTop w:val="0"/>
          <w:marBottom w:val="0"/>
          <w:divBdr>
            <w:top w:val="none" w:sz="0" w:space="0" w:color="auto"/>
            <w:left w:val="none" w:sz="0" w:space="0" w:color="auto"/>
            <w:bottom w:val="none" w:sz="0" w:space="0" w:color="auto"/>
            <w:right w:val="none" w:sz="0" w:space="0" w:color="auto"/>
          </w:divBdr>
        </w:div>
        <w:div w:id="1964261058">
          <w:marLeft w:val="446"/>
          <w:marRight w:val="0"/>
          <w:marTop w:val="0"/>
          <w:marBottom w:val="0"/>
          <w:divBdr>
            <w:top w:val="none" w:sz="0" w:space="0" w:color="auto"/>
            <w:left w:val="none" w:sz="0" w:space="0" w:color="auto"/>
            <w:bottom w:val="none" w:sz="0" w:space="0" w:color="auto"/>
            <w:right w:val="none" w:sz="0" w:space="0" w:color="auto"/>
          </w:divBdr>
        </w:div>
        <w:div w:id="2083524357">
          <w:marLeft w:val="446"/>
          <w:marRight w:val="0"/>
          <w:marTop w:val="0"/>
          <w:marBottom w:val="0"/>
          <w:divBdr>
            <w:top w:val="none" w:sz="0" w:space="0" w:color="auto"/>
            <w:left w:val="none" w:sz="0" w:space="0" w:color="auto"/>
            <w:bottom w:val="none" w:sz="0" w:space="0" w:color="auto"/>
            <w:right w:val="none" w:sz="0" w:space="0" w:color="auto"/>
          </w:divBdr>
        </w:div>
        <w:div w:id="1207258527">
          <w:marLeft w:val="446"/>
          <w:marRight w:val="0"/>
          <w:marTop w:val="0"/>
          <w:marBottom w:val="0"/>
          <w:divBdr>
            <w:top w:val="none" w:sz="0" w:space="0" w:color="auto"/>
            <w:left w:val="none" w:sz="0" w:space="0" w:color="auto"/>
            <w:bottom w:val="none" w:sz="0" w:space="0" w:color="auto"/>
            <w:right w:val="none" w:sz="0" w:space="0" w:color="auto"/>
          </w:divBdr>
        </w:div>
        <w:div w:id="998733412">
          <w:marLeft w:val="446"/>
          <w:marRight w:val="0"/>
          <w:marTop w:val="0"/>
          <w:marBottom w:val="0"/>
          <w:divBdr>
            <w:top w:val="none" w:sz="0" w:space="0" w:color="auto"/>
            <w:left w:val="none" w:sz="0" w:space="0" w:color="auto"/>
            <w:bottom w:val="none" w:sz="0" w:space="0" w:color="auto"/>
            <w:right w:val="none" w:sz="0" w:space="0" w:color="auto"/>
          </w:divBdr>
        </w:div>
        <w:div w:id="1282954630">
          <w:marLeft w:val="446"/>
          <w:marRight w:val="0"/>
          <w:marTop w:val="0"/>
          <w:marBottom w:val="0"/>
          <w:divBdr>
            <w:top w:val="none" w:sz="0" w:space="0" w:color="auto"/>
            <w:left w:val="none" w:sz="0" w:space="0" w:color="auto"/>
            <w:bottom w:val="none" w:sz="0" w:space="0" w:color="auto"/>
            <w:right w:val="none" w:sz="0" w:space="0" w:color="auto"/>
          </w:divBdr>
        </w:div>
        <w:div w:id="126825153">
          <w:marLeft w:val="446"/>
          <w:marRight w:val="0"/>
          <w:marTop w:val="0"/>
          <w:marBottom w:val="0"/>
          <w:divBdr>
            <w:top w:val="none" w:sz="0" w:space="0" w:color="auto"/>
            <w:left w:val="none" w:sz="0" w:space="0" w:color="auto"/>
            <w:bottom w:val="none" w:sz="0" w:space="0" w:color="auto"/>
            <w:right w:val="none" w:sz="0" w:space="0" w:color="auto"/>
          </w:divBdr>
        </w:div>
      </w:divsChild>
    </w:div>
    <w:div w:id="759833672">
      <w:bodyDiv w:val="1"/>
      <w:marLeft w:val="0"/>
      <w:marRight w:val="0"/>
      <w:marTop w:val="0"/>
      <w:marBottom w:val="0"/>
      <w:divBdr>
        <w:top w:val="none" w:sz="0" w:space="0" w:color="auto"/>
        <w:left w:val="none" w:sz="0" w:space="0" w:color="auto"/>
        <w:bottom w:val="none" w:sz="0" w:space="0" w:color="auto"/>
        <w:right w:val="none" w:sz="0" w:space="0" w:color="auto"/>
      </w:divBdr>
      <w:divsChild>
        <w:div w:id="1960718631">
          <w:marLeft w:val="446"/>
          <w:marRight w:val="0"/>
          <w:marTop w:val="0"/>
          <w:marBottom w:val="0"/>
          <w:divBdr>
            <w:top w:val="none" w:sz="0" w:space="0" w:color="auto"/>
            <w:left w:val="none" w:sz="0" w:space="0" w:color="auto"/>
            <w:bottom w:val="none" w:sz="0" w:space="0" w:color="auto"/>
            <w:right w:val="none" w:sz="0" w:space="0" w:color="auto"/>
          </w:divBdr>
        </w:div>
        <w:div w:id="2116437343">
          <w:marLeft w:val="446"/>
          <w:marRight w:val="0"/>
          <w:marTop w:val="0"/>
          <w:marBottom w:val="0"/>
          <w:divBdr>
            <w:top w:val="none" w:sz="0" w:space="0" w:color="auto"/>
            <w:left w:val="none" w:sz="0" w:space="0" w:color="auto"/>
            <w:bottom w:val="none" w:sz="0" w:space="0" w:color="auto"/>
            <w:right w:val="none" w:sz="0" w:space="0" w:color="auto"/>
          </w:divBdr>
        </w:div>
        <w:div w:id="461270154">
          <w:marLeft w:val="446"/>
          <w:marRight w:val="0"/>
          <w:marTop w:val="0"/>
          <w:marBottom w:val="0"/>
          <w:divBdr>
            <w:top w:val="none" w:sz="0" w:space="0" w:color="auto"/>
            <w:left w:val="none" w:sz="0" w:space="0" w:color="auto"/>
            <w:bottom w:val="none" w:sz="0" w:space="0" w:color="auto"/>
            <w:right w:val="none" w:sz="0" w:space="0" w:color="auto"/>
          </w:divBdr>
        </w:div>
        <w:div w:id="847599893">
          <w:marLeft w:val="446"/>
          <w:marRight w:val="0"/>
          <w:marTop w:val="0"/>
          <w:marBottom w:val="0"/>
          <w:divBdr>
            <w:top w:val="none" w:sz="0" w:space="0" w:color="auto"/>
            <w:left w:val="none" w:sz="0" w:space="0" w:color="auto"/>
            <w:bottom w:val="none" w:sz="0" w:space="0" w:color="auto"/>
            <w:right w:val="none" w:sz="0" w:space="0" w:color="auto"/>
          </w:divBdr>
        </w:div>
        <w:div w:id="1363289827">
          <w:marLeft w:val="446"/>
          <w:marRight w:val="0"/>
          <w:marTop w:val="0"/>
          <w:marBottom w:val="0"/>
          <w:divBdr>
            <w:top w:val="none" w:sz="0" w:space="0" w:color="auto"/>
            <w:left w:val="none" w:sz="0" w:space="0" w:color="auto"/>
            <w:bottom w:val="none" w:sz="0" w:space="0" w:color="auto"/>
            <w:right w:val="none" w:sz="0" w:space="0" w:color="auto"/>
          </w:divBdr>
        </w:div>
        <w:div w:id="753820756">
          <w:marLeft w:val="446"/>
          <w:marRight w:val="0"/>
          <w:marTop w:val="0"/>
          <w:marBottom w:val="0"/>
          <w:divBdr>
            <w:top w:val="none" w:sz="0" w:space="0" w:color="auto"/>
            <w:left w:val="none" w:sz="0" w:space="0" w:color="auto"/>
            <w:bottom w:val="none" w:sz="0" w:space="0" w:color="auto"/>
            <w:right w:val="none" w:sz="0" w:space="0" w:color="auto"/>
          </w:divBdr>
        </w:div>
        <w:div w:id="951746501">
          <w:marLeft w:val="446"/>
          <w:marRight w:val="0"/>
          <w:marTop w:val="0"/>
          <w:marBottom w:val="0"/>
          <w:divBdr>
            <w:top w:val="none" w:sz="0" w:space="0" w:color="auto"/>
            <w:left w:val="none" w:sz="0" w:space="0" w:color="auto"/>
            <w:bottom w:val="none" w:sz="0" w:space="0" w:color="auto"/>
            <w:right w:val="none" w:sz="0" w:space="0" w:color="auto"/>
          </w:divBdr>
        </w:div>
        <w:div w:id="1844471383">
          <w:marLeft w:val="446"/>
          <w:marRight w:val="0"/>
          <w:marTop w:val="0"/>
          <w:marBottom w:val="0"/>
          <w:divBdr>
            <w:top w:val="none" w:sz="0" w:space="0" w:color="auto"/>
            <w:left w:val="none" w:sz="0" w:space="0" w:color="auto"/>
            <w:bottom w:val="none" w:sz="0" w:space="0" w:color="auto"/>
            <w:right w:val="none" w:sz="0" w:space="0" w:color="auto"/>
          </w:divBdr>
        </w:div>
        <w:div w:id="17044139">
          <w:marLeft w:val="446"/>
          <w:marRight w:val="0"/>
          <w:marTop w:val="0"/>
          <w:marBottom w:val="0"/>
          <w:divBdr>
            <w:top w:val="none" w:sz="0" w:space="0" w:color="auto"/>
            <w:left w:val="none" w:sz="0" w:space="0" w:color="auto"/>
            <w:bottom w:val="none" w:sz="0" w:space="0" w:color="auto"/>
            <w:right w:val="none" w:sz="0" w:space="0" w:color="auto"/>
          </w:divBdr>
        </w:div>
        <w:div w:id="1683782366">
          <w:marLeft w:val="446"/>
          <w:marRight w:val="0"/>
          <w:marTop w:val="0"/>
          <w:marBottom w:val="0"/>
          <w:divBdr>
            <w:top w:val="none" w:sz="0" w:space="0" w:color="auto"/>
            <w:left w:val="none" w:sz="0" w:space="0" w:color="auto"/>
            <w:bottom w:val="none" w:sz="0" w:space="0" w:color="auto"/>
            <w:right w:val="none" w:sz="0" w:space="0" w:color="auto"/>
          </w:divBdr>
        </w:div>
        <w:div w:id="790438312">
          <w:marLeft w:val="446"/>
          <w:marRight w:val="0"/>
          <w:marTop w:val="0"/>
          <w:marBottom w:val="0"/>
          <w:divBdr>
            <w:top w:val="none" w:sz="0" w:space="0" w:color="auto"/>
            <w:left w:val="none" w:sz="0" w:space="0" w:color="auto"/>
            <w:bottom w:val="none" w:sz="0" w:space="0" w:color="auto"/>
            <w:right w:val="none" w:sz="0" w:space="0" w:color="auto"/>
          </w:divBdr>
        </w:div>
      </w:divsChild>
    </w:div>
    <w:div w:id="968897764">
      <w:bodyDiv w:val="1"/>
      <w:marLeft w:val="0"/>
      <w:marRight w:val="0"/>
      <w:marTop w:val="0"/>
      <w:marBottom w:val="0"/>
      <w:divBdr>
        <w:top w:val="none" w:sz="0" w:space="0" w:color="auto"/>
        <w:left w:val="none" w:sz="0" w:space="0" w:color="auto"/>
        <w:bottom w:val="none" w:sz="0" w:space="0" w:color="auto"/>
        <w:right w:val="none" w:sz="0" w:space="0" w:color="auto"/>
      </w:divBdr>
      <w:divsChild>
        <w:div w:id="667830829">
          <w:marLeft w:val="547"/>
          <w:marRight w:val="0"/>
          <w:marTop w:val="0"/>
          <w:marBottom w:val="0"/>
          <w:divBdr>
            <w:top w:val="none" w:sz="0" w:space="0" w:color="auto"/>
            <w:left w:val="none" w:sz="0" w:space="0" w:color="auto"/>
            <w:bottom w:val="none" w:sz="0" w:space="0" w:color="auto"/>
            <w:right w:val="none" w:sz="0" w:space="0" w:color="auto"/>
          </w:divBdr>
        </w:div>
        <w:div w:id="455295149">
          <w:marLeft w:val="547"/>
          <w:marRight w:val="0"/>
          <w:marTop w:val="0"/>
          <w:marBottom w:val="0"/>
          <w:divBdr>
            <w:top w:val="none" w:sz="0" w:space="0" w:color="auto"/>
            <w:left w:val="none" w:sz="0" w:space="0" w:color="auto"/>
            <w:bottom w:val="none" w:sz="0" w:space="0" w:color="auto"/>
            <w:right w:val="none" w:sz="0" w:space="0" w:color="auto"/>
          </w:divBdr>
        </w:div>
        <w:div w:id="894586922">
          <w:marLeft w:val="547"/>
          <w:marRight w:val="0"/>
          <w:marTop w:val="0"/>
          <w:marBottom w:val="0"/>
          <w:divBdr>
            <w:top w:val="none" w:sz="0" w:space="0" w:color="auto"/>
            <w:left w:val="none" w:sz="0" w:space="0" w:color="auto"/>
            <w:bottom w:val="none" w:sz="0" w:space="0" w:color="auto"/>
            <w:right w:val="none" w:sz="0" w:space="0" w:color="auto"/>
          </w:divBdr>
        </w:div>
        <w:div w:id="1921675279">
          <w:marLeft w:val="547"/>
          <w:marRight w:val="0"/>
          <w:marTop w:val="0"/>
          <w:marBottom w:val="0"/>
          <w:divBdr>
            <w:top w:val="none" w:sz="0" w:space="0" w:color="auto"/>
            <w:left w:val="none" w:sz="0" w:space="0" w:color="auto"/>
            <w:bottom w:val="none" w:sz="0" w:space="0" w:color="auto"/>
            <w:right w:val="none" w:sz="0" w:space="0" w:color="auto"/>
          </w:divBdr>
        </w:div>
        <w:div w:id="2064523157">
          <w:marLeft w:val="547"/>
          <w:marRight w:val="0"/>
          <w:marTop w:val="0"/>
          <w:marBottom w:val="0"/>
          <w:divBdr>
            <w:top w:val="none" w:sz="0" w:space="0" w:color="auto"/>
            <w:left w:val="none" w:sz="0" w:space="0" w:color="auto"/>
            <w:bottom w:val="none" w:sz="0" w:space="0" w:color="auto"/>
            <w:right w:val="none" w:sz="0" w:space="0" w:color="auto"/>
          </w:divBdr>
        </w:div>
        <w:div w:id="840435584">
          <w:marLeft w:val="547"/>
          <w:marRight w:val="0"/>
          <w:marTop w:val="0"/>
          <w:marBottom w:val="0"/>
          <w:divBdr>
            <w:top w:val="none" w:sz="0" w:space="0" w:color="auto"/>
            <w:left w:val="none" w:sz="0" w:space="0" w:color="auto"/>
            <w:bottom w:val="none" w:sz="0" w:space="0" w:color="auto"/>
            <w:right w:val="none" w:sz="0" w:space="0" w:color="auto"/>
          </w:divBdr>
        </w:div>
        <w:div w:id="1583224465">
          <w:marLeft w:val="547"/>
          <w:marRight w:val="0"/>
          <w:marTop w:val="0"/>
          <w:marBottom w:val="0"/>
          <w:divBdr>
            <w:top w:val="none" w:sz="0" w:space="0" w:color="auto"/>
            <w:left w:val="none" w:sz="0" w:space="0" w:color="auto"/>
            <w:bottom w:val="none" w:sz="0" w:space="0" w:color="auto"/>
            <w:right w:val="none" w:sz="0" w:space="0" w:color="auto"/>
          </w:divBdr>
        </w:div>
      </w:divsChild>
    </w:div>
    <w:div w:id="1000696694">
      <w:bodyDiv w:val="1"/>
      <w:marLeft w:val="0"/>
      <w:marRight w:val="0"/>
      <w:marTop w:val="0"/>
      <w:marBottom w:val="0"/>
      <w:divBdr>
        <w:top w:val="none" w:sz="0" w:space="0" w:color="auto"/>
        <w:left w:val="none" w:sz="0" w:space="0" w:color="auto"/>
        <w:bottom w:val="none" w:sz="0" w:space="0" w:color="auto"/>
        <w:right w:val="none" w:sz="0" w:space="0" w:color="auto"/>
      </w:divBdr>
      <w:divsChild>
        <w:div w:id="1073432160">
          <w:marLeft w:val="446"/>
          <w:marRight w:val="0"/>
          <w:marTop w:val="0"/>
          <w:marBottom w:val="0"/>
          <w:divBdr>
            <w:top w:val="none" w:sz="0" w:space="0" w:color="auto"/>
            <w:left w:val="none" w:sz="0" w:space="0" w:color="auto"/>
            <w:bottom w:val="none" w:sz="0" w:space="0" w:color="auto"/>
            <w:right w:val="none" w:sz="0" w:space="0" w:color="auto"/>
          </w:divBdr>
        </w:div>
        <w:div w:id="209852869">
          <w:marLeft w:val="446"/>
          <w:marRight w:val="0"/>
          <w:marTop w:val="0"/>
          <w:marBottom w:val="0"/>
          <w:divBdr>
            <w:top w:val="none" w:sz="0" w:space="0" w:color="auto"/>
            <w:left w:val="none" w:sz="0" w:space="0" w:color="auto"/>
            <w:bottom w:val="none" w:sz="0" w:space="0" w:color="auto"/>
            <w:right w:val="none" w:sz="0" w:space="0" w:color="auto"/>
          </w:divBdr>
        </w:div>
      </w:divsChild>
    </w:div>
    <w:div w:id="1204057425">
      <w:bodyDiv w:val="1"/>
      <w:marLeft w:val="0"/>
      <w:marRight w:val="0"/>
      <w:marTop w:val="0"/>
      <w:marBottom w:val="0"/>
      <w:divBdr>
        <w:top w:val="none" w:sz="0" w:space="0" w:color="auto"/>
        <w:left w:val="none" w:sz="0" w:space="0" w:color="auto"/>
        <w:bottom w:val="none" w:sz="0" w:space="0" w:color="auto"/>
        <w:right w:val="none" w:sz="0" w:space="0" w:color="auto"/>
      </w:divBdr>
    </w:div>
    <w:div w:id="1679968303">
      <w:bodyDiv w:val="1"/>
      <w:marLeft w:val="0"/>
      <w:marRight w:val="0"/>
      <w:marTop w:val="0"/>
      <w:marBottom w:val="0"/>
      <w:divBdr>
        <w:top w:val="none" w:sz="0" w:space="0" w:color="auto"/>
        <w:left w:val="none" w:sz="0" w:space="0" w:color="auto"/>
        <w:bottom w:val="none" w:sz="0" w:space="0" w:color="auto"/>
        <w:right w:val="none" w:sz="0" w:space="0" w:color="auto"/>
      </w:divBdr>
      <w:divsChild>
        <w:div w:id="986008300">
          <w:marLeft w:val="446"/>
          <w:marRight w:val="0"/>
          <w:marTop w:val="0"/>
          <w:marBottom w:val="0"/>
          <w:divBdr>
            <w:top w:val="none" w:sz="0" w:space="0" w:color="auto"/>
            <w:left w:val="none" w:sz="0" w:space="0" w:color="auto"/>
            <w:bottom w:val="none" w:sz="0" w:space="0" w:color="auto"/>
            <w:right w:val="none" w:sz="0" w:space="0" w:color="auto"/>
          </w:divBdr>
        </w:div>
        <w:div w:id="1962420512">
          <w:marLeft w:val="446"/>
          <w:marRight w:val="0"/>
          <w:marTop w:val="0"/>
          <w:marBottom w:val="0"/>
          <w:divBdr>
            <w:top w:val="none" w:sz="0" w:space="0" w:color="auto"/>
            <w:left w:val="none" w:sz="0" w:space="0" w:color="auto"/>
            <w:bottom w:val="none" w:sz="0" w:space="0" w:color="auto"/>
            <w:right w:val="none" w:sz="0" w:space="0" w:color="auto"/>
          </w:divBdr>
        </w:div>
        <w:div w:id="2111580182">
          <w:marLeft w:val="446"/>
          <w:marRight w:val="0"/>
          <w:marTop w:val="0"/>
          <w:marBottom w:val="0"/>
          <w:divBdr>
            <w:top w:val="none" w:sz="0" w:space="0" w:color="auto"/>
            <w:left w:val="none" w:sz="0" w:space="0" w:color="auto"/>
            <w:bottom w:val="none" w:sz="0" w:space="0" w:color="auto"/>
            <w:right w:val="none" w:sz="0" w:space="0" w:color="auto"/>
          </w:divBdr>
        </w:div>
      </w:divsChild>
    </w:div>
    <w:div w:id="1685858710">
      <w:bodyDiv w:val="1"/>
      <w:marLeft w:val="0"/>
      <w:marRight w:val="0"/>
      <w:marTop w:val="0"/>
      <w:marBottom w:val="0"/>
      <w:divBdr>
        <w:top w:val="none" w:sz="0" w:space="0" w:color="auto"/>
        <w:left w:val="none" w:sz="0" w:space="0" w:color="auto"/>
        <w:bottom w:val="none" w:sz="0" w:space="0" w:color="auto"/>
        <w:right w:val="none" w:sz="0" w:space="0" w:color="auto"/>
      </w:divBdr>
      <w:divsChild>
        <w:div w:id="121584643">
          <w:marLeft w:val="446"/>
          <w:marRight w:val="0"/>
          <w:marTop w:val="0"/>
          <w:marBottom w:val="0"/>
          <w:divBdr>
            <w:top w:val="none" w:sz="0" w:space="0" w:color="auto"/>
            <w:left w:val="none" w:sz="0" w:space="0" w:color="auto"/>
            <w:bottom w:val="none" w:sz="0" w:space="0" w:color="auto"/>
            <w:right w:val="none" w:sz="0" w:space="0" w:color="auto"/>
          </w:divBdr>
        </w:div>
        <w:div w:id="467935932">
          <w:marLeft w:val="446"/>
          <w:marRight w:val="0"/>
          <w:marTop w:val="0"/>
          <w:marBottom w:val="0"/>
          <w:divBdr>
            <w:top w:val="none" w:sz="0" w:space="0" w:color="auto"/>
            <w:left w:val="none" w:sz="0" w:space="0" w:color="auto"/>
            <w:bottom w:val="none" w:sz="0" w:space="0" w:color="auto"/>
            <w:right w:val="none" w:sz="0" w:space="0" w:color="auto"/>
          </w:divBdr>
        </w:div>
        <w:div w:id="93593833">
          <w:marLeft w:val="446"/>
          <w:marRight w:val="0"/>
          <w:marTop w:val="0"/>
          <w:marBottom w:val="0"/>
          <w:divBdr>
            <w:top w:val="none" w:sz="0" w:space="0" w:color="auto"/>
            <w:left w:val="none" w:sz="0" w:space="0" w:color="auto"/>
            <w:bottom w:val="none" w:sz="0" w:space="0" w:color="auto"/>
            <w:right w:val="none" w:sz="0" w:space="0" w:color="auto"/>
          </w:divBdr>
        </w:div>
        <w:div w:id="982738124">
          <w:marLeft w:val="446"/>
          <w:marRight w:val="0"/>
          <w:marTop w:val="0"/>
          <w:marBottom w:val="0"/>
          <w:divBdr>
            <w:top w:val="none" w:sz="0" w:space="0" w:color="auto"/>
            <w:left w:val="none" w:sz="0" w:space="0" w:color="auto"/>
            <w:bottom w:val="none" w:sz="0" w:space="0" w:color="auto"/>
            <w:right w:val="none" w:sz="0" w:space="0" w:color="auto"/>
          </w:divBdr>
        </w:div>
        <w:div w:id="1649701197">
          <w:marLeft w:val="446"/>
          <w:marRight w:val="0"/>
          <w:marTop w:val="0"/>
          <w:marBottom w:val="0"/>
          <w:divBdr>
            <w:top w:val="none" w:sz="0" w:space="0" w:color="auto"/>
            <w:left w:val="none" w:sz="0" w:space="0" w:color="auto"/>
            <w:bottom w:val="none" w:sz="0" w:space="0" w:color="auto"/>
            <w:right w:val="none" w:sz="0" w:space="0" w:color="auto"/>
          </w:divBdr>
        </w:div>
        <w:div w:id="2013407983">
          <w:marLeft w:val="446"/>
          <w:marRight w:val="0"/>
          <w:marTop w:val="0"/>
          <w:marBottom w:val="0"/>
          <w:divBdr>
            <w:top w:val="none" w:sz="0" w:space="0" w:color="auto"/>
            <w:left w:val="none" w:sz="0" w:space="0" w:color="auto"/>
            <w:bottom w:val="none" w:sz="0" w:space="0" w:color="auto"/>
            <w:right w:val="none" w:sz="0" w:space="0" w:color="auto"/>
          </w:divBdr>
        </w:div>
        <w:div w:id="696538810">
          <w:marLeft w:val="446"/>
          <w:marRight w:val="0"/>
          <w:marTop w:val="0"/>
          <w:marBottom w:val="0"/>
          <w:divBdr>
            <w:top w:val="none" w:sz="0" w:space="0" w:color="auto"/>
            <w:left w:val="none" w:sz="0" w:space="0" w:color="auto"/>
            <w:bottom w:val="none" w:sz="0" w:space="0" w:color="auto"/>
            <w:right w:val="none" w:sz="0" w:space="0" w:color="auto"/>
          </w:divBdr>
        </w:div>
        <w:div w:id="1651130731">
          <w:marLeft w:val="446"/>
          <w:marRight w:val="0"/>
          <w:marTop w:val="0"/>
          <w:marBottom w:val="0"/>
          <w:divBdr>
            <w:top w:val="none" w:sz="0" w:space="0" w:color="auto"/>
            <w:left w:val="none" w:sz="0" w:space="0" w:color="auto"/>
            <w:bottom w:val="none" w:sz="0" w:space="0" w:color="auto"/>
            <w:right w:val="none" w:sz="0" w:space="0" w:color="auto"/>
          </w:divBdr>
        </w:div>
        <w:div w:id="1459182468">
          <w:marLeft w:val="446"/>
          <w:marRight w:val="0"/>
          <w:marTop w:val="0"/>
          <w:marBottom w:val="0"/>
          <w:divBdr>
            <w:top w:val="none" w:sz="0" w:space="0" w:color="auto"/>
            <w:left w:val="none" w:sz="0" w:space="0" w:color="auto"/>
            <w:bottom w:val="none" w:sz="0" w:space="0" w:color="auto"/>
            <w:right w:val="none" w:sz="0" w:space="0" w:color="auto"/>
          </w:divBdr>
        </w:div>
        <w:div w:id="575866725">
          <w:marLeft w:val="446"/>
          <w:marRight w:val="0"/>
          <w:marTop w:val="0"/>
          <w:marBottom w:val="0"/>
          <w:divBdr>
            <w:top w:val="none" w:sz="0" w:space="0" w:color="auto"/>
            <w:left w:val="none" w:sz="0" w:space="0" w:color="auto"/>
            <w:bottom w:val="none" w:sz="0" w:space="0" w:color="auto"/>
            <w:right w:val="none" w:sz="0" w:space="0" w:color="auto"/>
          </w:divBdr>
        </w:div>
        <w:div w:id="1238443817">
          <w:marLeft w:val="446"/>
          <w:marRight w:val="0"/>
          <w:marTop w:val="0"/>
          <w:marBottom w:val="0"/>
          <w:divBdr>
            <w:top w:val="none" w:sz="0" w:space="0" w:color="auto"/>
            <w:left w:val="none" w:sz="0" w:space="0" w:color="auto"/>
            <w:bottom w:val="none" w:sz="0" w:space="0" w:color="auto"/>
            <w:right w:val="none" w:sz="0" w:space="0" w:color="auto"/>
          </w:divBdr>
        </w:div>
      </w:divsChild>
    </w:div>
    <w:div w:id="1887792889">
      <w:bodyDiv w:val="1"/>
      <w:marLeft w:val="0"/>
      <w:marRight w:val="0"/>
      <w:marTop w:val="0"/>
      <w:marBottom w:val="0"/>
      <w:divBdr>
        <w:top w:val="none" w:sz="0" w:space="0" w:color="auto"/>
        <w:left w:val="none" w:sz="0" w:space="0" w:color="auto"/>
        <w:bottom w:val="none" w:sz="0" w:space="0" w:color="auto"/>
        <w:right w:val="none" w:sz="0" w:space="0" w:color="auto"/>
      </w:divBdr>
      <w:divsChild>
        <w:div w:id="1787314673">
          <w:marLeft w:val="446"/>
          <w:marRight w:val="0"/>
          <w:marTop w:val="0"/>
          <w:marBottom w:val="0"/>
          <w:divBdr>
            <w:top w:val="none" w:sz="0" w:space="0" w:color="auto"/>
            <w:left w:val="none" w:sz="0" w:space="0" w:color="auto"/>
            <w:bottom w:val="none" w:sz="0" w:space="0" w:color="auto"/>
            <w:right w:val="none" w:sz="0" w:space="0" w:color="auto"/>
          </w:divBdr>
        </w:div>
        <w:div w:id="1338968920">
          <w:marLeft w:val="446"/>
          <w:marRight w:val="0"/>
          <w:marTop w:val="0"/>
          <w:marBottom w:val="0"/>
          <w:divBdr>
            <w:top w:val="none" w:sz="0" w:space="0" w:color="auto"/>
            <w:left w:val="none" w:sz="0" w:space="0" w:color="auto"/>
            <w:bottom w:val="none" w:sz="0" w:space="0" w:color="auto"/>
            <w:right w:val="none" w:sz="0" w:space="0" w:color="auto"/>
          </w:divBdr>
        </w:div>
        <w:div w:id="719744962">
          <w:marLeft w:val="446"/>
          <w:marRight w:val="0"/>
          <w:marTop w:val="0"/>
          <w:marBottom w:val="0"/>
          <w:divBdr>
            <w:top w:val="none" w:sz="0" w:space="0" w:color="auto"/>
            <w:left w:val="none" w:sz="0" w:space="0" w:color="auto"/>
            <w:bottom w:val="none" w:sz="0" w:space="0" w:color="auto"/>
            <w:right w:val="none" w:sz="0" w:space="0" w:color="auto"/>
          </w:divBdr>
        </w:div>
        <w:div w:id="13194529">
          <w:marLeft w:val="446"/>
          <w:marRight w:val="0"/>
          <w:marTop w:val="0"/>
          <w:marBottom w:val="0"/>
          <w:divBdr>
            <w:top w:val="none" w:sz="0" w:space="0" w:color="auto"/>
            <w:left w:val="none" w:sz="0" w:space="0" w:color="auto"/>
            <w:bottom w:val="none" w:sz="0" w:space="0" w:color="auto"/>
            <w:right w:val="none" w:sz="0" w:space="0" w:color="auto"/>
          </w:divBdr>
        </w:div>
        <w:div w:id="43993582">
          <w:marLeft w:val="446"/>
          <w:marRight w:val="0"/>
          <w:marTop w:val="0"/>
          <w:marBottom w:val="0"/>
          <w:divBdr>
            <w:top w:val="none" w:sz="0" w:space="0" w:color="auto"/>
            <w:left w:val="none" w:sz="0" w:space="0" w:color="auto"/>
            <w:bottom w:val="none" w:sz="0" w:space="0" w:color="auto"/>
            <w:right w:val="none" w:sz="0" w:space="0" w:color="auto"/>
          </w:divBdr>
        </w:div>
        <w:div w:id="1899901057">
          <w:marLeft w:val="446"/>
          <w:marRight w:val="0"/>
          <w:marTop w:val="0"/>
          <w:marBottom w:val="0"/>
          <w:divBdr>
            <w:top w:val="none" w:sz="0" w:space="0" w:color="auto"/>
            <w:left w:val="none" w:sz="0" w:space="0" w:color="auto"/>
            <w:bottom w:val="none" w:sz="0" w:space="0" w:color="auto"/>
            <w:right w:val="none" w:sz="0" w:space="0" w:color="auto"/>
          </w:divBdr>
        </w:div>
        <w:div w:id="1784811887">
          <w:marLeft w:val="446"/>
          <w:marRight w:val="0"/>
          <w:marTop w:val="0"/>
          <w:marBottom w:val="0"/>
          <w:divBdr>
            <w:top w:val="none" w:sz="0" w:space="0" w:color="auto"/>
            <w:left w:val="none" w:sz="0" w:space="0" w:color="auto"/>
            <w:bottom w:val="none" w:sz="0" w:space="0" w:color="auto"/>
            <w:right w:val="none" w:sz="0" w:space="0" w:color="auto"/>
          </w:divBdr>
        </w:div>
        <w:div w:id="155195678">
          <w:marLeft w:val="446"/>
          <w:marRight w:val="0"/>
          <w:marTop w:val="0"/>
          <w:marBottom w:val="0"/>
          <w:divBdr>
            <w:top w:val="none" w:sz="0" w:space="0" w:color="auto"/>
            <w:left w:val="none" w:sz="0" w:space="0" w:color="auto"/>
            <w:bottom w:val="none" w:sz="0" w:space="0" w:color="auto"/>
            <w:right w:val="none" w:sz="0" w:space="0" w:color="auto"/>
          </w:divBdr>
        </w:div>
        <w:div w:id="1913155569">
          <w:marLeft w:val="446"/>
          <w:marRight w:val="0"/>
          <w:marTop w:val="0"/>
          <w:marBottom w:val="0"/>
          <w:divBdr>
            <w:top w:val="none" w:sz="0" w:space="0" w:color="auto"/>
            <w:left w:val="none" w:sz="0" w:space="0" w:color="auto"/>
            <w:bottom w:val="none" w:sz="0" w:space="0" w:color="auto"/>
            <w:right w:val="none" w:sz="0" w:space="0" w:color="auto"/>
          </w:divBdr>
        </w:div>
        <w:div w:id="792602244">
          <w:marLeft w:val="446"/>
          <w:marRight w:val="0"/>
          <w:marTop w:val="0"/>
          <w:marBottom w:val="0"/>
          <w:divBdr>
            <w:top w:val="none" w:sz="0" w:space="0" w:color="auto"/>
            <w:left w:val="none" w:sz="0" w:space="0" w:color="auto"/>
            <w:bottom w:val="none" w:sz="0" w:space="0" w:color="auto"/>
            <w:right w:val="none" w:sz="0" w:space="0" w:color="auto"/>
          </w:divBdr>
        </w:div>
        <w:div w:id="1012728521">
          <w:marLeft w:val="446"/>
          <w:marRight w:val="0"/>
          <w:marTop w:val="0"/>
          <w:marBottom w:val="0"/>
          <w:divBdr>
            <w:top w:val="none" w:sz="0" w:space="0" w:color="auto"/>
            <w:left w:val="none" w:sz="0" w:space="0" w:color="auto"/>
            <w:bottom w:val="none" w:sz="0" w:space="0" w:color="auto"/>
            <w:right w:val="none" w:sz="0" w:space="0" w:color="auto"/>
          </w:divBdr>
        </w:div>
        <w:div w:id="1728995107">
          <w:marLeft w:val="446"/>
          <w:marRight w:val="0"/>
          <w:marTop w:val="0"/>
          <w:marBottom w:val="0"/>
          <w:divBdr>
            <w:top w:val="none" w:sz="0" w:space="0" w:color="auto"/>
            <w:left w:val="none" w:sz="0" w:space="0" w:color="auto"/>
            <w:bottom w:val="none" w:sz="0" w:space="0" w:color="auto"/>
            <w:right w:val="none" w:sz="0" w:space="0" w:color="auto"/>
          </w:divBdr>
        </w:div>
        <w:div w:id="207451543">
          <w:marLeft w:val="446"/>
          <w:marRight w:val="0"/>
          <w:marTop w:val="0"/>
          <w:marBottom w:val="0"/>
          <w:divBdr>
            <w:top w:val="none" w:sz="0" w:space="0" w:color="auto"/>
            <w:left w:val="none" w:sz="0" w:space="0" w:color="auto"/>
            <w:bottom w:val="none" w:sz="0" w:space="0" w:color="auto"/>
            <w:right w:val="none" w:sz="0" w:space="0" w:color="auto"/>
          </w:divBdr>
        </w:div>
        <w:div w:id="1195507951">
          <w:marLeft w:val="446"/>
          <w:marRight w:val="0"/>
          <w:marTop w:val="0"/>
          <w:marBottom w:val="0"/>
          <w:divBdr>
            <w:top w:val="none" w:sz="0" w:space="0" w:color="auto"/>
            <w:left w:val="none" w:sz="0" w:space="0" w:color="auto"/>
            <w:bottom w:val="none" w:sz="0" w:space="0" w:color="auto"/>
            <w:right w:val="none" w:sz="0" w:space="0" w:color="auto"/>
          </w:divBdr>
        </w:div>
        <w:div w:id="1995644904">
          <w:marLeft w:val="446"/>
          <w:marRight w:val="0"/>
          <w:marTop w:val="0"/>
          <w:marBottom w:val="0"/>
          <w:divBdr>
            <w:top w:val="none" w:sz="0" w:space="0" w:color="auto"/>
            <w:left w:val="none" w:sz="0" w:space="0" w:color="auto"/>
            <w:bottom w:val="none" w:sz="0" w:space="0" w:color="auto"/>
            <w:right w:val="none" w:sz="0" w:space="0" w:color="auto"/>
          </w:divBdr>
        </w:div>
        <w:div w:id="928347454">
          <w:marLeft w:val="446"/>
          <w:marRight w:val="0"/>
          <w:marTop w:val="0"/>
          <w:marBottom w:val="0"/>
          <w:divBdr>
            <w:top w:val="none" w:sz="0" w:space="0" w:color="auto"/>
            <w:left w:val="none" w:sz="0" w:space="0" w:color="auto"/>
            <w:bottom w:val="none" w:sz="0" w:space="0" w:color="auto"/>
            <w:right w:val="none" w:sz="0" w:space="0" w:color="auto"/>
          </w:divBdr>
        </w:div>
      </w:divsChild>
    </w:div>
    <w:div w:id="2109231686">
      <w:bodyDiv w:val="1"/>
      <w:marLeft w:val="0"/>
      <w:marRight w:val="0"/>
      <w:marTop w:val="0"/>
      <w:marBottom w:val="0"/>
      <w:divBdr>
        <w:top w:val="none" w:sz="0" w:space="0" w:color="auto"/>
        <w:left w:val="none" w:sz="0" w:space="0" w:color="auto"/>
        <w:bottom w:val="none" w:sz="0" w:space="0" w:color="auto"/>
        <w:right w:val="none" w:sz="0" w:space="0" w:color="auto"/>
      </w:divBdr>
      <w:divsChild>
        <w:div w:id="799344226">
          <w:marLeft w:val="446"/>
          <w:marRight w:val="0"/>
          <w:marTop w:val="0"/>
          <w:marBottom w:val="0"/>
          <w:divBdr>
            <w:top w:val="none" w:sz="0" w:space="0" w:color="auto"/>
            <w:left w:val="none" w:sz="0" w:space="0" w:color="auto"/>
            <w:bottom w:val="none" w:sz="0" w:space="0" w:color="auto"/>
            <w:right w:val="none" w:sz="0" w:space="0" w:color="auto"/>
          </w:divBdr>
        </w:div>
        <w:div w:id="1800537548">
          <w:marLeft w:val="446"/>
          <w:marRight w:val="0"/>
          <w:marTop w:val="0"/>
          <w:marBottom w:val="0"/>
          <w:divBdr>
            <w:top w:val="none" w:sz="0" w:space="0" w:color="auto"/>
            <w:left w:val="none" w:sz="0" w:space="0" w:color="auto"/>
            <w:bottom w:val="none" w:sz="0" w:space="0" w:color="auto"/>
            <w:right w:val="none" w:sz="0" w:space="0" w:color="auto"/>
          </w:divBdr>
        </w:div>
        <w:div w:id="1361592935">
          <w:marLeft w:val="446"/>
          <w:marRight w:val="0"/>
          <w:marTop w:val="0"/>
          <w:marBottom w:val="0"/>
          <w:divBdr>
            <w:top w:val="none" w:sz="0" w:space="0" w:color="auto"/>
            <w:left w:val="none" w:sz="0" w:space="0" w:color="auto"/>
            <w:bottom w:val="none" w:sz="0" w:space="0" w:color="auto"/>
            <w:right w:val="none" w:sz="0" w:space="0" w:color="auto"/>
          </w:divBdr>
        </w:div>
        <w:div w:id="492841144">
          <w:marLeft w:val="446"/>
          <w:marRight w:val="0"/>
          <w:marTop w:val="0"/>
          <w:marBottom w:val="0"/>
          <w:divBdr>
            <w:top w:val="none" w:sz="0" w:space="0" w:color="auto"/>
            <w:left w:val="none" w:sz="0" w:space="0" w:color="auto"/>
            <w:bottom w:val="none" w:sz="0" w:space="0" w:color="auto"/>
            <w:right w:val="none" w:sz="0" w:space="0" w:color="auto"/>
          </w:divBdr>
        </w:div>
        <w:div w:id="705762706">
          <w:marLeft w:val="446"/>
          <w:marRight w:val="0"/>
          <w:marTop w:val="0"/>
          <w:marBottom w:val="0"/>
          <w:divBdr>
            <w:top w:val="none" w:sz="0" w:space="0" w:color="auto"/>
            <w:left w:val="none" w:sz="0" w:space="0" w:color="auto"/>
            <w:bottom w:val="none" w:sz="0" w:space="0" w:color="auto"/>
            <w:right w:val="none" w:sz="0" w:space="0" w:color="auto"/>
          </w:divBdr>
        </w:div>
        <w:div w:id="1179931334">
          <w:marLeft w:val="446"/>
          <w:marRight w:val="0"/>
          <w:marTop w:val="0"/>
          <w:marBottom w:val="0"/>
          <w:divBdr>
            <w:top w:val="none" w:sz="0" w:space="0" w:color="auto"/>
            <w:left w:val="none" w:sz="0" w:space="0" w:color="auto"/>
            <w:bottom w:val="none" w:sz="0" w:space="0" w:color="auto"/>
            <w:right w:val="none" w:sz="0" w:space="0" w:color="auto"/>
          </w:divBdr>
        </w:div>
        <w:div w:id="1400785789">
          <w:marLeft w:val="446"/>
          <w:marRight w:val="0"/>
          <w:marTop w:val="0"/>
          <w:marBottom w:val="0"/>
          <w:divBdr>
            <w:top w:val="none" w:sz="0" w:space="0" w:color="auto"/>
            <w:left w:val="none" w:sz="0" w:space="0" w:color="auto"/>
            <w:bottom w:val="none" w:sz="0" w:space="0" w:color="auto"/>
            <w:right w:val="none" w:sz="0" w:space="0" w:color="auto"/>
          </w:divBdr>
        </w:div>
        <w:div w:id="2057270748">
          <w:marLeft w:val="446"/>
          <w:marRight w:val="0"/>
          <w:marTop w:val="0"/>
          <w:marBottom w:val="0"/>
          <w:divBdr>
            <w:top w:val="none" w:sz="0" w:space="0" w:color="auto"/>
            <w:left w:val="none" w:sz="0" w:space="0" w:color="auto"/>
            <w:bottom w:val="none" w:sz="0" w:space="0" w:color="auto"/>
            <w:right w:val="none" w:sz="0" w:space="0" w:color="auto"/>
          </w:divBdr>
        </w:div>
        <w:div w:id="2027362135">
          <w:marLeft w:val="446"/>
          <w:marRight w:val="0"/>
          <w:marTop w:val="0"/>
          <w:marBottom w:val="0"/>
          <w:divBdr>
            <w:top w:val="none" w:sz="0" w:space="0" w:color="auto"/>
            <w:left w:val="none" w:sz="0" w:space="0" w:color="auto"/>
            <w:bottom w:val="none" w:sz="0" w:space="0" w:color="auto"/>
            <w:right w:val="none" w:sz="0" w:space="0" w:color="auto"/>
          </w:divBdr>
        </w:div>
        <w:div w:id="22941729">
          <w:marLeft w:val="446"/>
          <w:marRight w:val="0"/>
          <w:marTop w:val="0"/>
          <w:marBottom w:val="0"/>
          <w:divBdr>
            <w:top w:val="none" w:sz="0" w:space="0" w:color="auto"/>
            <w:left w:val="none" w:sz="0" w:space="0" w:color="auto"/>
            <w:bottom w:val="none" w:sz="0" w:space="0" w:color="auto"/>
            <w:right w:val="none" w:sz="0" w:space="0" w:color="auto"/>
          </w:divBdr>
        </w:div>
        <w:div w:id="1177771271">
          <w:marLeft w:val="446"/>
          <w:marRight w:val="0"/>
          <w:marTop w:val="0"/>
          <w:marBottom w:val="0"/>
          <w:divBdr>
            <w:top w:val="none" w:sz="0" w:space="0" w:color="auto"/>
            <w:left w:val="none" w:sz="0" w:space="0" w:color="auto"/>
            <w:bottom w:val="none" w:sz="0" w:space="0" w:color="auto"/>
            <w:right w:val="none" w:sz="0" w:space="0" w:color="auto"/>
          </w:divBdr>
        </w:div>
        <w:div w:id="681587806">
          <w:marLeft w:val="446"/>
          <w:marRight w:val="0"/>
          <w:marTop w:val="0"/>
          <w:marBottom w:val="0"/>
          <w:divBdr>
            <w:top w:val="none" w:sz="0" w:space="0" w:color="auto"/>
            <w:left w:val="none" w:sz="0" w:space="0" w:color="auto"/>
            <w:bottom w:val="none" w:sz="0" w:space="0" w:color="auto"/>
            <w:right w:val="none" w:sz="0" w:space="0" w:color="auto"/>
          </w:divBdr>
        </w:div>
        <w:div w:id="1853377950">
          <w:marLeft w:val="446"/>
          <w:marRight w:val="0"/>
          <w:marTop w:val="0"/>
          <w:marBottom w:val="0"/>
          <w:divBdr>
            <w:top w:val="none" w:sz="0" w:space="0" w:color="auto"/>
            <w:left w:val="none" w:sz="0" w:space="0" w:color="auto"/>
            <w:bottom w:val="none" w:sz="0" w:space="0" w:color="auto"/>
            <w:right w:val="none" w:sz="0" w:space="0" w:color="auto"/>
          </w:divBdr>
        </w:div>
        <w:div w:id="419451864">
          <w:marLeft w:val="446"/>
          <w:marRight w:val="0"/>
          <w:marTop w:val="0"/>
          <w:marBottom w:val="0"/>
          <w:divBdr>
            <w:top w:val="none" w:sz="0" w:space="0" w:color="auto"/>
            <w:left w:val="none" w:sz="0" w:space="0" w:color="auto"/>
            <w:bottom w:val="none" w:sz="0" w:space="0" w:color="auto"/>
            <w:right w:val="none" w:sz="0" w:space="0" w:color="auto"/>
          </w:divBdr>
        </w:div>
        <w:div w:id="974523673">
          <w:marLeft w:val="446"/>
          <w:marRight w:val="0"/>
          <w:marTop w:val="0"/>
          <w:marBottom w:val="0"/>
          <w:divBdr>
            <w:top w:val="none" w:sz="0" w:space="0" w:color="auto"/>
            <w:left w:val="none" w:sz="0" w:space="0" w:color="auto"/>
            <w:bottom w:val="none" w:sz="0" w:space="0" w:color="auto"/>
            <w:right w:val="none" w:sz="0" w:space="0" w:color="auto"/>
          </w:divBdr>
        </w:div>
        <w:div w:id="985550023">
          <w:marLeft w:val="446"/>
          <w:marRight w:val="0"/>
          <w:marTop w:val="0"/>
          <w:marBottom w:val="0"/>
          <w:divBdr>
            <w:top w:val="none" w:sz="0" w:space="0" w:color="auto"/>
            <w:left w:val="none" w:sz="0" w:space="0" w:color="auto"/>
            <w:bottom w:val="none" w:sz="0" w:space="0" w:color="auto"/>
            <w:right w:val="none" w:sz="0" w:space="0" w:color="auto"/>
          </w:divBdr>
        </w:div>
        <w:div w:id="1251306834">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https://fi.wikipedia.org/wiki/Instituutio" TargetMode="External"/><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openxmlformats.org/officeDocument/2006/relationships/image" Target="media/image17.jpeg"/><Relationship Id="rId32" Type="http://schemas.openxmlformats.org/officeDocument/2006/relationships/image" Target="media/image25.png"/><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4.png"/><Relationship Id="rId19" Type="http://schemas.openxmlformats.org/officeDocument/2006/relationships/image" Target="media/image12.jpeg"/><Relationship Id="rId31" Type="http://schemas.openxmlformats.org/officeDocument/2006/relationships/image" Target="media/image24.pn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png"/></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C52F6C-A09E-4241-9CF6-D334AFA72B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421</TotalTime>
  <Pages>15</Pages>
  <Words>2021</Words>
  <Characters>16373</Characters>
  <Application>Microsoft Office Word</Application>
  <DocSecurity>0</DocSecurity>
  <Lines>136</Lines>
  <Paragraphs>36</Paragraphs>
  <ScaleCrop>false</ScaleCrop>
  <HeadingPairs>
    <vt:vector size="2" baseType="variant">
      <vt:variant>
        <vt:lpstr>Otsikko</vt:lpstr>
      </vt:variant>
      <vt:variant>
        <vt:i4>1</vt:i4>
      </vt:variant>
    </vt:vector>
  </HeadingPairs>
  <TitlesOfParts>
    <vt:vector size="1" baseType="lpstr">
      <vt:lpstr/>
    </vt:vector>
  </TitlesOfParts>
  <Company>Seinäjoen kaupunki</Company>
  <LinksUpToDate>false</LinksUpToDate>
  <CharactersWithSpaces>18358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Juonoja Tero</dc:creator>
  <cp:keywords/>
  <dc:description/>
  <cp:lastModifiedBy>Juonoja Tero</cp:lastModifiedBy>
  <cp:revision>101</cp:revision>
  <dcterms:created xsi:type="dcterms:W3CDTF">2015-05-22T07:50:00Z</dcterms:created>
  <dcterms:modified xsi:type="dcterms:W3CDTF">2017-01-27T09:59:00Z</dcterms:modified>
</cp:coreProperties>
</file>